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90B38B" w14:textId="19B6B32B" w:rsidR="00590965" w:rsidRPr="00A73ED7" w:rsidRDefault="00ED7FE0" w:rsidP="00590965">
      <w:pPr>
        <w:pStyle w:val="Heading1-Notnumbered"/>
        <w:rPr>
          <w:rFonts w:asciiTheme="majorHAnsi" w:hAnsiTheme="majorHAnsi"/>
          <w:b/>
          <w:color w:val="004990"/>
          <w:sz w:val="32"/>
          <w:szCs w:val="32"/>
        </w:rPr>
      </w:pPr>
      <w:r w:rsidRPr="00A73ED7">
        <w:rPr>
          <w:rFonts w:asciiTheme="majorHAnsi" w:hAnsiTheme="majorHAnsi"/>
          <w:b/>
          <w:color w:val="004990"/>
          <w:sz w:val="32"/>
          <w:szCs w:val="32"/>
        </w:rPr>
        <w:t xml:space="preserve">Model </w:t>
      </w:r>
      <w:r w:rsidR="0082310A" w:rsidRPr="00A73ED7">
        <w:rPr>
          <w:rFonts w:asciiTheme="majorHAnsi" w:hAnsiTheme="majorHAnsi"/>
          <w:b/>
          <w:color w:val="004990"/>
          <w:sz w:val="32"/>
          <w:szCs w:val="32"/>
        </w:rPr>
        <w:t xml:space="preserve">Policy for </w:t>
      </w:r>
      <w:r w:rsidR="00A94E0D" w:rsidRPr="00A73ED7">
        <w:rPr>
          <w:rFonts w:asciiTheme="majorHAnsi" w:hAnsiTheme="majorHAnsi"/>
          <w:b/>
          <w:color w:val="004990"/>
          <w:sz w:val="32"/>
          <w:szCs w:val="32"/>
        </w:rPr>
        <w:t>Religious Education (RE)</w:t>
      </w:r>
    </w:p>
    <w:p w14:paraId="32449CFC" w14:textId="025D906B" w:rsidR="00590965" w:rsidRPr="00407C84" w:rsidRDefault="00590965" w:rsidP="005E3A10">
      <w:pPr>
        <w:pStyle w:val="Heading2"/>
        <w:numPr>
          <w:ilvl w:val="0"/>
          <w:numId w:val="0"/>
        </w:numPr>
        <w:spacing w:after="0" w:line="276" w:lineRule="auto"/>
        <w:rPr>
          <w:rStyle w:val="Heading2Char"/>
        </w:rPr>
      </w:pPr>
    </w:p>
    <w:p w14:paraId="0D473FF3" w14:textId="6CDE9FAF" w:rsidR="00590965" w:rsidRPr="00A94E0D" w:rsidRDefault="00590965" w:rsidP="00590965">
      <w:pPr>
        <w:spacing w:line="276" w:lineRule="auto"/>
        <w:rPr>
          <w:rFonts w:asciiTheme="majorHAnsi" w:hAnsiTheme="majorHAnsi"/>
          <w:b/>
          <w:sz w:val="28"/>
          <w:szCs w:val="28"/>
        </w:rPr>
      </w:pPr>
      <w:r w:rsidRPr="00A94E0D">
        <w:rPr>
          <w:rFonts w:asciiTheme="majorHAnsi" w:hAnsiTheme="majorHAnsi"/>
          <w:b/>
          <w:color w:val="C00000"/>
          <w:sz w:val="28"/>
          <w:szCs w:val="28"/>
        </w:rPr>
        <w:t xml:space="preserve">[enter name] </w:t>
      </w:r>
      <w:r w:rsidRPr="00A94E0D">
        <w:rPr>
          <w:rFonts w:asciiTheme="majorHAnsi" w:hAnsiTheme="majorHAnsi"/>
          <w:b/>
          <w:sz w:val="28"/>
          <w:szCs w:val="28"/>
        </w:rPr>
        <w:t>Church of England School</w:t>
      </w:r>
    </w:p>
    <w:p w14:paraId="016CFCF0" w14:textId="77777777" w:rsidR="00590965" w:rsidRPr="00A73ED7" w:rsidRDefault="00590965" w:rsidP="00590965">
      <w:pPr>
        <w:spacing w:line="276" w:lineRule="auto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 xml:space="preserve">Last Updated </w:t>
      </w:r>
      <w:r w:rsidRPr="00A73ED7">
        <w:rPr>
          <w:rFonts w:asciiTheme="minorHAnsi" w:hAnsiTheme="minorHAnsi"/>
          <w:color w:val="C00000"/>
          <w:sz w:val="24"/>
          <w:szCs w:val="24"/>
        </w:rPr>
        <w:t>[Month/Year]</w:t>
      </w:r>
    </w:p>
    <w:p w14:paraId="2EE0E20C" w14:textId="3EC86D7B" w:rsidR="00A94E0D" w:rsidRPr="00A73ED7" w:rsidRDefault="00A94E0D" w:rsidP="00A94E0D">
      <w:pPr>
        <w:spacing w:line="276" w:lineRule="auto"/>
        <w:rPr>
          <w:rFonts w:asciiTheme="minorHAnsi" w:hAnsiTheme="minorHAnsi"/>
          <w:color w:val="C00000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>In our school our Christian vision shapes all we do</w:t>
      </w:r>
      <w:r w:rsidR="00101DA0" w:rsidRPr="00A73ED7">
        <w:rPr>
          <w:rFonts w:asciiTheme="minorHAnsi" w:hAnsiTheme="minorHAnsi"/>
          <w:sz w:val="24"/>
          <w:szCs w:val="24"/>
        </w:rPr>
        <w:t>.</w:t>
      </w:r>
      <w:r w:rsidR="00BB6CAC" w:rsidRPr="00A73ED7">
        <w:rPr>
          <w:rFonts w:asciiTheme="minorHAnsi" w:hAnsiTheme="minorHAnsi"/>
          <w:sz w:val="24"/>
          <w:szCs w:val="24"/>
        </w:rPr>
        <w:t xml:space="preserve">  </w:t>
      </w:r>
      <w:r w:rsidRPr="00A73ED7">
        <w:rPr>
          <w:rFonts w:asciiTheme="minorHAnsi" w:hAnsiTheme="minorHAnsi"/>
          <w:sz w:val="24"/>
          <w:szCs w:val="24"/>
        </w:rPr>
        <w:t xml:space="preserve"> </w:t>
      </w:r>
      <w:r w:rsidR="004C0CC1" w:rsidRPr="00A73ED7">
        <w:rPr>
          <w:rFonts w:asciiTheme="minorHAnsi" w:hAnsiTheme="minorHAnsi"/>
          <w:color w:val="C00000"/>
          <w:sz w:val="24"/>
          <w:szCs w:val="24"/>
        </w:rPr>
        <w:t>[add vision statement</w:t>
      </w:r>
      <w:r w:rsidRPr="00A73ED7">
        <w:rPr>
          <w:rFonts w:asciiTheme="minorHAnsi" w:hAnsiTheme="minorHAnsi"/>
          <w:color w:val="C00000"/>
          <w:sz w:val="24"/>
          <w:szCs w:val="24"/>
        </w:rPr>
        <w:t>]</w:t>
      </w:r>
    </w:p>
    <w:p w14:paraId="5FA39C7A" w14:textId="24D8C5BA" w:rsidR="004C0CC1" w:rsidRPr="00A73ED7" w:rsidRDefault="004C0CC1" w:rsidP="004C0CC1">
      <w:pPr>
        <w:spacing w:line="276" w:lineRule="auto"/>
        <w:rPr>
          <w:rFonts w:asciiTheme="minorHAnsi" w:hAnsiTheme="minorHAnsi"/>
          <w:color w:val="auto"/>
          <w:sz w:val="24"/>
          <w:szCs w:val="24"/>
        </w:rPr>
      </w:pPr>
      <w:r w:rsidRPr="00A73ED7">
        <w:rPr>
          <w:rFonts w:asciiTheme="minorHAnsi" w:hAnsiTheme="minorHAnsi"/>
          <w:color w:val="auto"/>
          <w:sz w:val="24"/>
          <w:szCs w:val="24"/>
        </w:rPr>
        <w:t>‘Religious education in a Church school should enable every child to flourish and to live life in all its fullness. (John 10:10).  It will help educate for dignity and respect encouraging all to live life well together.’</w:t>
      </w:r>
      <w:r w:rsidR="005A0614" w:rsidRPr="00A73ED7">
        <w:rPr>
          <w:rFonts w:asciiTheme="minorHAnsi" w:hAnsiTheme="minorHAnsi"/>
          <w:color w:val="auto"/>
          <w:sz w:val="24"/>
          <w:szCs w:val="24"/>
        </w:rPr>
        <w:t xml:space="preserve">                                         </w:t>
      </w:r>
      <w:r w:rsidRPr="00A73ED7">
        <w:rPr>
          <w:rFonts w:asciiTheme="minorHAnsi" w:hAnsiTheme="minorHAnsi"/>
          <w:color w:val="auto"/>
          <w:sz w:val="24"/>
          <w:szCs w:val="24"/>
        </w:rPr>
        <w:t xml:space="preserve">  RE Statement of Entitlement from the Church of England Education Office Feb 2019</w:t>
      </w:r>
    </w:p>
    <w:p w14:paraId="4D302461" w14:textId="77777777" w:rsidR="00590965" w:rsidRPr="00A73ED7" w:rsidRDefault="00590965" w:rsidP="00590965">
      <w:pPr>
        <w:spacing w:line="276" w:lineRule="auto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b/>
          <w:sz w:val="24"/>
          <w:szCs w:val="24"/>
        </w:rPr>
        <w:t>Policy Statement</w:t>
      </w:r>
      <w:r w:rsidRPr="00A73ED7">
        <w:rPr>
          <w:rFonts w:asciiTheme="minorHAnsi" w:hAnsiTheme="minorHAnsi"/>
          <w:sz w:val="24"/>
          <w:szCs w:val="24"/>
        </w:rPr>
        <w:t xml:space="preserve"> </w:t>
      </w:r>
    </w:p>
    <w:p w14:paraId="1B6DF22D" w14:textId="0E302747" w:rsidR="00881A10" w:rsidRPr="00A73ED7" w:rsidRDefault="00A94E0D" w:rsidP="00881A10">
      <w:pPr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>R</w:t>
      </w:r>
      <w:r w:rsidR="006F02F4" w:rsidRPr="00A73ED7">
        <w:rPr>
          <w:rFonts w:asciiTheme="minorHAnsi" w:hAnsiTheme="minorHAnsi"/>
          <w:sz w:val="24"/>
          <w:szCs w:val="24"/>
        </w:rPr>
        <w:t xml:space="preserve">eligious Education (RE) </w:t>
      </w:r>
      <w:r w:rsidRPr="00A73ED7">
        <w:rPr>
          <w:rFonts w:asciiTheme="minorHAnsi" w:hAnsiTheme="minorHAnsi"/>
          <w:sz w:val="24"/>
          <w:szCs w:val="24"/>
        </w:rPr>
        <w:t xml:space="preserve">has a </w:t>
      </w:r>
      <w:r w:rsidR="00881A10" w:rsidRPr="00A73ED7">
        <w:rPr>
          <w:rFonts w:asciiTheme="minorHAnsi" w:hAnsiTheme="minorHAnsi"/>
          <w:sz w:val="24"/>
          <w:szCs w:val="24"/>
        </w:rPr>
        <w:t xml:space="preserve">very high profile within the </w:t>
      </w:r>
      <w:r w:rsidR="00881A10" w:rsidRPr="00A73ED7">
        <w:rPr>
          <w:rFonts w:asciiTheme="minorHAnsi" w:hAnsiTheme="minorHAnsi"/>
          <w:color w:val="FF0000"/>
          <w:sz w:val="24"/>
          <w:szCs w:val="24"/>
        </w:rPr>
        <w:t xml:space="preserve">[name of academy/school] </w:t>
      </w:r>
      <w:r w:rsidRPr="00A73ED7">
        <w:rPr>
          <w:rFonts w:asciiTheme="minorHAnsi" w:hAnsiTheme="minorHAnsi"/>
          <w:sz w:val="24"/>
          <w:szCs w:val="24"/>
        </w:rPr>
        <w:t xml:space="preserve">curriculum </w:t>
      </w:r>
      <w:r w:rsidR="006F02F4" w:rsidRPr="00A73ED7">
        <w:rPr>
          <w:rFonts w:asciiTheme="minorHAnsi" w:hAnsiTheme="minorHAnsi"/>
          <w:sz w:val="24"/>
          <w:szCs w:val="24"/>
        </w:rPr>
        <w:t>and makes a significant contribution to preparing pupils for life in modern Britain. L</w:t>
      </w:r>
      <w:r w:rsidRPr="00A73ED7">
        <w:rPr>
          <w:rFonts w:asciiTheme="minorHAnsi" w:hAnsiTheme="minorHAnsi"/>
          <w:sz w:val="24"/>
          <w:szCs w:val="24"/>
        </w:rPr>
        <w:t xml:space="preserve">earning activities </w:t>
      </w:r>
      <w:r w:rsidR="00881A10" w:rsidRPr="00A73ED7">
        <w:rPr>
          <w:rFonts w:asciiTheme="minorHAnsi" w:hAnsiTheme="minorHAnsi"/>
          <w:sz w:val="24"/>
          <w:szCs w:val="24"/>
        </w:rPr>
        <w:t>provide fully</w:t>
      </w:r>
      <w:r w:rsidR="006F02F4" w:rsidRPr="00A73ED7">
        <w:rPr>
          <w:rFonts w:asciiTheme="minorHAnsi" w:hAnsiTheme="minorHAnsi"/>
          <w:sz w:val="24"/>
          <w:szCs w:val="24"/>
        </w:rPr>
        <w:t xml:space="preserve"> for the needs of all learners. Pupils </w:t>
      </w:r>
      <w:r w:rsidRPr="00A73ED7">
        <w:rPr>
          <w:rFonts w:asciiTheme="minorHAnsi" w:hAnsiTheme="minorHAnsi"/>
          <w:sz w:val="24"/>
          <w:szCs w:val="24"/>
        </w:rPr>
        <w:t>will be inspired by the subject and devel</w:t>
      </w:r>
      <w:r w:rsidR="006F02F4" w:rsidRPr="00A73ED7">
        <w:rPr>
          <w:rFonts w:asciiTheme="minorHAnsi" w:hAnsiTheme="minorHAnsi"/>
          <w:sz w:val="24"/>
          <w:szCs w:val="24"/>
        </w:rPr>
        <w:t xml:space="preserve">op a wide range of </w:t>
      </w:r>
      <w:r w:rsidRPr="00A73ED7">
        <w:rPr>
          <w:rFonts w:asciiTheme="minorHAnsi" w:hAnsiTheme="minorHAnsi"/>
          <w:sz w:val="24"/>
          <w:szCs w:val="24"/>
        </w:rPr>
        <w:t>skills such as enquiry, analysis, interpret</w:t>
      </w:r>
      <w:r w:rsidR="00FE4858" w:rsidRPr="00A73ED7">
        <w:rPr>
          <w:rFonts w:asciiTheme="minorHAnsi" w:hAnsiTheme="minorHAnsi"/>
          <w:sz w:val="24"/>
          <w:szCs w:val="24"/>
        </w:rPr>
        <w:t xml:space="preserve">ation, evaluation and reflection, </w:t>
      </w:r>
      <w:r w:rsidRPr="00A73ED7">
        <w:rPr>
          <w:rFonts w:asciiTheme="minorHAnsi" w:hAnsiTheme="minorHAnsi"/>
          <w:sz w:val="24"/>
          <w:szCs w:val="24"/>
        </w:rPr>
        <w:t xml:space="preserve">to deepen their understanding of the impact of religion on the world. </w:t>
      </w:r>
      <w:r w:rsidR="00881A10" w:rsidRPr="00A73ED7">
        <w:rPr>
          <w:rFonts w:asciiTheme="minorHAnsi" w:hAnsiTheme="minorHAnsi"/>
          <w:sz w:val="24"/>
          <w:szCs w:val="24"/>
        </w:rPr>
        <w:t xml:space="preserve"> Christianity</w:t>
      </w:r>
      <w:r w:rsidR="00FE4858" w:rsidRPr="00A73ED7">
        <w:rPr>
          <w:rFonts w:asciiTheme="minorHAnsi" w:hAnsiTheme="minorHAnsi"/>
          <w:sz w:val="24"/>
          <w:szCs w:val="24"/>
        </w:rPr>
        <w:t xml:space="preserve"> is taught as a living and diverse </w:t>
      </w:r>
      <w:r w:rsidR="00BD6044" w:rsidRPr="00A73ED7">
        <w:rPr>
          <w:rFonts w:asciiTheme="minorHAnsi" w:hAnsiTheme="minorHAnsi"/>
          <w:sz w:val="24"/>
          <w:szCs w:val="24"/>
        </w:rPr>
        <w:t>faith, focused</w:t>
      </w:r>
      <w:r w:rsidR="00881A10" w:rsidRPr="00A73ED7">
        <w:rPr>
          <w:rFonts w:asciiTheme="minorHAnsi" w:hAnsiTheme="minorHAnsi"/>
          <w:sz w:val="24"/>
          <w:szCs w:val="24"/>
        </w:rPr>
        <w:t xml:space="preserve"> on the teachings of Jesus and the Church, </w:t>
      </w:r>
      <w:r w:rsidR="00BD6044" w:rsidRPr="00A73ED7">
        <w:rPr>
          <w:rFonts w:asciiTheme="minorHAnsi" w:hAnsiTheme="minorHAnsi"/>
          <w:sz w:val="24"/>
          <w:szCs w:val="24"/>
        </w:rPr>
        <w:t>alongside a</w:t>
      </w:r>
      <w:r w:rsidR="00FE4858" w:rsidRPr="00A73ED7">
        <w:rPr>
          <w:rFonts w:asciiTheme="minorHAnsi" w:hAnsiTheme="minorHAnsi"/>
          <w:sz w:val="24"/>
          <w:szCs w:val="24"/>
        </w:rPr>
        <w:t xml:space="preserve"> range </w:t>
      </w:r>
      <w:r w:rsidR="00881A10" w:rsidRPr="00A73ED7">
        <w:rPr>
          <w:rFonts w:asciiTheme="minorHAnsi" w:hAnsiTheme="minorHAnsi"/>
          <w:sz w:val="24"/>
          <w:szCs w:val="24"/>
        </w:rPr>
        <w:t xml:space="preserve">of religions and worldviews. Religious Education encourages pupils to learn from different religions, beliefs, values and traditions while </w:t>
      </w:r>
      <w:r w:rsidR="00024B39" w:rsidRPr="00A73ED7">
        <w:rPr>
          <w:rFonts w:asciiTheme="minorHAnsi" w:hAnsiTheme="minorHAnsi"/>
          <w:sz w:val="24"/>
          <w:szCs w:val="24"/>
        </w:rPr>
        <w:t>creating a safe space for them to explore</w:t>
      </w:r>
      <w:r w:rsidR="00881A10" w:rsidRPr="00A73ED7">
        <w:rPr>
          <w:rFonts w:asciiTheme="minorHAnsi" w:hAnsiTheme="minorHAnsi"/>
          <w:sz w:val="24"/>
          <w:szCs w:val="24"/>
        </w:rPr>
        <w:t xml:space="preserve"> their own beliefs and questions </w:t>
      </w:r>
      <w:r w:rsidR="00024B39" w:rsidRPr="00A73ED7">
        <w:rPr>
          <w:rFonts w:asciiTheme="minorHAnsi" w:hAnsiTheme="minorHAnsi"/>
          <w:sz w:val="24"/>
          <w:szCs w:val="24"/>
        </w:rPr>
        <w:t>of meaning.</w:t>
      </w:r>
    </w:p>
    <w:p w14:paraId="129B6108" w14:textId="2744A0C2" w:rsidR="004B3DFB" w:rsidRPr="00A73ED7" w:rsidRDefault="004B3DFB" w:rsidP="00881A10">
      <w:pPr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b/>
          <w:sz w:val="24"/>
          <w:szCs w:val="24"/>
        </w:rPr>
        <w:t>Legal Requirements</w:t>
      </w:r>
      <w:r w:rsidR="00024B39" w:rsidRPr="00A73ED7">
        <w:rPr>
          <w:rFonts w:asciiTheme="minorHAnsi" w:hAnsiTheme="minorHAnsi"/>
          <w:b/>
          <w:sz w:val="24"/>
          <w:szCs w:val="24"/>
        </w:rPr>
        <w:t xml:space="preserve"> </w:t>
      </w:r>
      <w:r w:rsidR="00101DA0" w:rsidRPr="00A73ED7">
        <w:rPr>
          <w:rFonts w:asciiTheme="minorHAnsi" w:hAnsiTheme="minorHAnsi"/>
          <w:color w:val="FF0000"/>
          <w:sz w:val="24"/>
          <w:szCs w:val="24"/>
        </w:rPr>
        <w:t>[delete/amend paragraphs as applicable</w:t>
      </w:r>
      <w:r w:rsidR="00024B39" w:rsidRPr="00A73ED7">
        <w:rPr>
          <w:rFonts w:asciiTheme="minorHAnsi" w:hAnsiTheme="minorHAnsi"/>
          <w:color w:val="FF0000"/>
          <w:sz w:val="24"/>
          <w:szCs w:val="24"/>
        </w:rPr>
        <w:t>]</w:t>
      </w:r>
    </w:p>
    <w:p w14:paraId="40D25809" w14:textId="11683AB5" w:rsidR="00024B39" w:rsidRPr="00A73ED7" w:rsidRDefault="00024B39" w:rsidP="00024B39">
      <w:pPr>
        <w:rPr>
          <w:rFonts w:asciiTheme="minorHAnsi" w:hAnsiTheme="minorHAnsi"/>
          <w:color w:val="auto"/>
          <w:sz w:val="24"/>
          <w:szCs w:val="24"/>
        </w:rPr>
      </w:pPr>
      <w:r w:rsidRPr="00A73ED7">
        <w:rPr>
          <w:rFonts w:asciiTheme="minorHAnsi" w:hAnsiTheme="minorHAnsi"/>
          <w:color w:val="auto"/>
          <w:sz w:val="24"/>
          <w:szCs w:val="24"/>
        </w:rPr>
        <w:t>As a Voluntary Controlled (VC) School</w:t>
      </w:r>
      <w:r w:rsidR="00643110" w:rsidRPr="00A73ED7">
        <w:rPr>
          <w:rFonts w:asciiTheme="minorHAnsi" w:hAnsiTheme="minorHAnsi"/>
          <w:color w:val="auto"/>
          <w:sz w:val="24"/>
          <w:szCs w:val="24"/>
        </w:rPr>
        <w:t>, at ……</w:t>
      </w:r>
      <w:r w:rsidRPr="00A73ED7">
        <w:rPr>
          <w:rFonts w:asciiTheme="minorHAnsi" w:hAnsiTheme="minorHAnsi"/>
          <w:color w:val="auto"/>
          <w:sz w:val="24"/>
          <w:szCs w:val="24"/>
        </w:rPr>
        <w:t xml:space="preserve"> we are required to follow the locally agreed syllabus </w:t>
      </w:r>
      <w:r w:rsidR="00643110" w:rsidRPr="00A73ED7">
        <w:rPr>
          <w:rFonts w:asciiTheme="minorHAnsi" w:hAnsiTheme="minorHAnsi"/>
          <w:color w:val="FF0000"/>
          <w:sz w:val="24"/>
          <w:szCs w:val="24"/>
        </w:rPr>
        <w:t xml:space="preserve">[add title and link] </w:t>
      </w:r>
      <w:r w:rsidR="00643110" w:rsidRPr="00A73ED7">
        <w:rPr>
          <w:rFonts w:asciiTheme="minorHAnsi" w:hAnsiTheme="minorHAnsi"/>
          <w:color w:val="auto"/>
          <w:sz w:val="24"/>
          <w:szCs w:val="24"/>
        </w:rPr>
        <w:t>drawn up by the standing Advisory Council for Religious Education [SACRE]</w:t>
      </w:r>
    </w:p>
    <w:p w14:paraId="0046FB43" w14:textId="32DF9369" w:rsidR="00643110" w:rsidRPr="00A73ED7" w:rsidRDefault="00643110" w:rsidP="00024B39">
      <w:pPr>
        <w:rPr>
          <w:rFonts w:asciiTheme="minorHAnsi" w:hAnsiTheme="minorHAnsi"/>
          <w:color w:val="auto"/>
          <w:sz w:val="24"/>
          <w:szCs w:val="24"/>
        </w:rPr>
      </w:pPr>
      <w:r w:rsidRPr="00A73ED7">
        <w:rPr>
          <w:rFonts w:asciiTheme="minorHAnsi" w:hAnsiTheme="minorHAnsi"/>
          <w:color w:val="auto"/>
          <w:sz w:val="24"/>
          <w:szCs w:val="24"/>
        </w:rPr>
        <w:t xml:space="preserve">As a Voluntary Aided School, at….. our governing body determines our RE curriculum, </w:t>
      </w:r>
      <w:r w:rsidR="00101DA0" w:rsidRPr="00A73ED7">
        <w:rPr>
          <w:rFonts w:asciiTheme="minorHAnsi" w:hAnsiTheme="minorHAnsi"/>
          <w:color w:val="auto"/>
          <w:sz w:val="24"/>
          <w:szCs w:val="24"/>
        </w:rPr>
        <w:t xml:space="preserve">which is </w:t>
      </w:r>
      <w:r w:rsidRPr="00A73ED7">
        <w:rPr>
          <w:rFonts w:asciiTheme="minorHAnsi" w:hAnsiTheme="minorHAnsi"/>
          <w:color w:val="auto"/>
          <w:sz w:val="24"/>
          <w:szCs w:val="24"/>
        </w:rPr>
        <w:t>in accordance with the school</w:t>
      </w:r>
      <w:r w:rsidR="00101DA0" w:rsidRPr="00A73ED7">
        <w:rPr>
          <w:rFonts w:asciiTheme="minorHAnsi" w:hAnsiTheme="minorHAnsi"/>
          <w:color w:val="auto"/>
          <w:sz w:val="24"/>
          <w:szCs w:val="24"/>
        </w:rPr>
        <w:t xml:space="preserve">’s trust deed and is  discussed  </w:t>
      </w:r>
      <w:r w:rsidRPr="00A73ED7">
        <w:rPr>
          <w:rFonts w:asciiTheme="minorHAnsi" w:hAnsiTheme="minorHAnsi"/>
          <w:color w:val="auto"/>
          <w:sz w:val="24"/>
          <w:szCs w:val="24"/>
        </w:rPr>
        <w:t xml:space="preserve">with the diocese. </w:t>
      </w:r>
      <w:r w:rsidR="00101DA0" w:rsidRPr="00A73ED7">
        <w:rPr>
          <w:rFonts w:asciiTheme="minorHAnsi" w:hAnsiTheme="minorHAnsi"/>
          <w:color w:val="auto"/>
          <w:sz w:val="24"/>
          <w:szCs w:val="24"/>
        </w:rPr>
        <w:t xml:space="preserve">The school teaches religious education according to the Somerset/North Somerset/ Bath &amp; North East Somerset agreed syllabus, with </w:t>
      </w:r>
      <w:r w:rsidRPr="00A73ED7">
        <w:rPr>
          <w:rFonts w:asciiTheme="minorHAnsi" w:hAnsiTheme="minorHAnsi"/>
          <w:color w:val="auto"/>
          <w:sz w:val="24"/>
          <w:szCs w:val="24"/>
        </w:rPr>
        <w:t xml:space="preserve"> additional teaching on Christianity.</w:t>
      </w:r>
    </w:p>
    <w:p w14:paraId="79C45B2B" w14:textId="4C303131" w:rsidR="00BB6CAC" w:rsidRPr="00A73ED7" w:rsidRDefault="00643110" w:rsidP="00024B39">
      <w:pPr>
        <w:rPr>
          <w:rFonts w:asciiTheme="minorHAnsi" w:hAnsiTheme="minorHAnsi"/>
          <w:color w:val="auto"/>
          <w:sz w:val="24"/>
          <w:szCs w:val="24"/>
        </w:rPr>
      </w:pPr>
      <w:r w:rsidRPr="00A73ED7">
        <w:rPr>
          <w:rFonts w:asciiTheme="minorHAnsi" w:hAnsiTheme="minorHAnsi"/>
          <w:color w:val="auto"/>
          <w:sz w:val="24"/>
          <w:szCs w:val="24"/>
        </w:rPr>
        <w:t>As an academy/Free School, at ….. we are independent of the local authority and not required to follow the national curriculum or the local RE syllabus. However our curriculum must reflect</w:t>
      </w:r>
      <w:r w:rsidR="005A0614" w:rsidRPr="00A73ED7">
        <w:rPr>
          <w:rFonts w:asciiTheme="minorHAnsi" w:hAnsiTheme="minorHAnsi"/>
          <w:color w:val="auto"/>
          <w:sz w:val="24"/>
          <w:szCs w:val="24"/>
        </w:rPr>
        <w:t xml:space="preserve"> :                                                                      </w:t>
      </w:r>
      <w:r w:rsidRPr="00A73ED7">
        <w:rPr>
          <w:rFonts w:asciiTheme="minorHAnsi" w:hAnsiTheme="minorHAnsi"/>
          <w:color w:val="auto"/>
          <w:sz w:val="24"/>
          <w:szCs w:val="24"/>
        </w:rPr>
        <w:t xml:space="preserve"> ‘that religious traditions in Great Britain are in the main Christi</w:t>
      </w:r>
      <w:r w:rsidR="00BD6044" w:rsidRPr="00A73ED7">
        <w:rPr>
          <w:rFonts w:asciiTheme="minorHAnsi" w:hAnsiTheme="minorHAnsi"/>
          <w:color w:val="auto"/>
          <w:sz w:val="24"/>
          <w:szCs w:val="24"/>
        </w:rPr>
        <w:t>a</w:t>
      </w:r>
      <w:r w:rsidRPr="00A73ED7">
        <w:rPr>
          <w:rFonts w:asciiTheme="minorHAnsi" w:hAnsiTheme="minorHAnsi"/>
          <w:color w:val="auto"/>
          <w:sz w:val="24"/>
          <w:szCs w:val="24"/>
        </w:rPr>
        <w:t xml:space="preserve">n, </w:t>
      </w:r>
      <w:r w:rsidR="00A96A1E" w:rsidRPr="00A73ED7">
        <w:rPr>
          <w:rFonts w:asciiTheme="minorHAnsi" w:hAnsiTheme="minorHAnsi"/>
          <w:color w:val="auto"/>
          <w:sz w:val="24"/>
          <w:szCs w:val="24"/>
        </w:rPr>
        <w:t>whilst</w:t>
      </w:r>
      <w:r w:rsidRPr="00A73ED7">
        <w:rPr>
          <w:rFonts w:asciiTheme="minorHAnsi" w:hAnsiTheme="minorHAnsi"/>
          <w:color w:val="auto"/>
          <w:sz w:val="24"/>
          <w:szCs w:val="24"/>
        </w:rPr>
        <w:t xml:space="preserve"> taking account of the teachings and practices of the other principle religious traditions present in Great </w:t>
      </w:r>
      <w:r w:rsidR="00A96A1E" w:rsidRPr="00A73ED7">
        <w:rPr>
          <w:rFonts w:asciiTheme="minorHAnsi" w:hAnsiTheme="minorHAnsi"/>
          <w:color w:val="auto"/>
          <w:sz w:val="24"/>
          <w:szCs w:val="24"/>
        </w:rPr>
        <w:t>Britain</w:t>
      </w:r>
      <w:r w:rsidRPr="00A73ED7">
        <w:rPr>
          <w:rFonts w:asciiTheme="minorHAnsi" w:hAnsiTheme="minorHAnsi"/>
          <w:color w:val="auto"/>
          <w:sz w:val="24"/>
          <w:szCs w:val="24"/>
        </w:rPr>
        <w:t>.’</w:t>
      </w:r>
      <w:r w:rsidR="004348A4" w:rsidRPr="00A73ED7">
        <w:rPr>
          <w:rFonts w:asciiTheme="minorHAnsi" w:hAnsiTheme="minorHAnsi"/>
          <w:color w:val="auto"/>
          <w:sz w:val="24"/>
          <w:szCs w:val="24"/>
        </w:rPr>
        <w:t>[</w:t>
      </w:r>
      <w:r w:rsidR="00BD6044" w:rsidRPr="00A73ED7">
        <w:rPr>
          <w:rFonts w:asciiTheme="minorHAnsi" w:hAnsiTheme="minorHAnsi"/>
          <w:color w:val="auto"/>
          <w:sz w:val="24"/>
          <w:szCs w:val="24"/>
        </w:rPr>
        <w:t>Education Reform Act</w:t>
      </w:r>
      <w:r w:rsidR="004348A4" w:rsidRPr="00A73ED7">
        <w:rPr>
          <w:rFonts w:asciiTheme="minorHAnsi" w:hAnsiTheme="minorHAnsi"/>
          <w:color w:val="auto"/>
          <w:sz w:val="24"/>
          <w:szCs w:val="24"/>
        </w:rPr>
        <w:t xml:space="preserve"> 1988].</w:t>
      </w:r>
      <w:r w:rsidR="00101DA0" w:rsidRPr="00A73ED7">
        <w:rPr>
          <w:rFonts w:asciiTheme="minorHAnsi" w:hAnsiTheme="minorHAnsi"/>
          <w:color w:val="auto"/>
          <w:sz w:val="24"/>
          <w:szCs w:val="24"/>
        </w:rPr>
        <w:t xml:space="preserve"> </w:t>
      </w:r>
      <w:r w:rsidR="00395D2F" w:rsidRPr="00A73ED7">
        <w:rPr>
          <w:rFonts w:asciiTheme="minorHAnsi" w:hAnsiTheme="minorHAnsi"/>
          <w:color w:val="auto"/>
          <w:sz w:val="24"/>
          <w:szCs w:val="24"/>
        </w:rPr>
        <w:t xml:space="preserve">                 </w:t>
      </w:r>
      <w:r w:rsidR="00101DA0" w:rsidRPr="00A73ED7">
        <w:rPr>
          <w:rFonts w:asciiTheme="minorHAnsi" w:hAnsiTheme="minorHAnsi"/>
          <w:color w:val="auto"/>
          <w:sz w:val="24"/>
          <w:szCs w:val="24"/>
        </w:rPr>
        <w:t xml:space="preserve"> The</w:t>
      </w:r>
      <w:r w:rsidR="00BB6CAC" w:rsidRPr="00A73ED7">
        <w:rPr>
          <w:rFonts w:asciiTheme="minorHAnsi" w:hAnsiTheme="minorHAnsi"/>
          <w:color w:val="auto"/>
          <w:sz w:val="24"/>
          <w:szCs w:val="24"/>
        </w:rPr>
        <w:t xml:space="preserve"> school </w:t>
      </w:r>
      <w:r w:rsidR="00101DA0" w:rsidRPr="00A73ED7">
        <w:rPr>
          <w:rFonts w:asciiTheme="minorHAnsi" w:hAnsiTheme="minorHAnsi"/>
          <w:color w:val="auto"/>
          <w:sz w:val="24"/>
          <w:szCs w:val="24"/>
        </w:rPr>
        <w:t>teaches religious education according to the Somerset/North Somerset/ Bath &amp; North East Somerset agreed syllabus, with additional teaching on Christianity.</w:t>
      </w:r>
    </w:p>
    <w:p w14:paraId="291431DE" w14:textId="2EC75AB0" w:rsidR="000D6E2A" w:rsidRPr="00A73ED7" w:rsidRDefault="000D6E2A" w:rsidP="00024B39">
      <w:pPr>
        <w:rPr>
          <w:rFonts w:asciiTheme="minorHAnsi" w:hAnsiTheme="minorHAnsi"/>
          <w:color w:val="auto"/>
          <w:sz w:val="24"/>
          <w:szCs w:val="24"/>
        </w:rPr>
      </w:pPr>
      <w:r w:rsidRPr="00A73ED7">
        <w:rPr>
          <w:rFonts w:asciiTheme="minorHAnsi" w:hAnsiTheme="minorHAnsi"/>
          <w:color w:val="auto"/>
          <w:sz w:val="24"/>
          <w:szCs w:val="24"/>
        </w:rPr>
        <w:t>Section 48 of the 2005 Education Act requires the inspection of religious education in schools which have a religious character. This is the Statutory  Inspection of Anglican and  Methodist Schools  (SIAMS)</w:t>
      </w:r>
    </w:p>
    <w:p w14:paraId="04AB4F21" w14:textId="77777777" w:rsidR="00A73ED7" w:rsidRDefault="00A73ED7" w:rsidP="004348A4">
      <w:pPr>
        <w:rPr>
          <w:rFonts w:asciiTheme="minorHAnsi" w:hAnsiTheme="minorHAnsi"/>
          <w:b/>
          <w:sz w:val="24"/>
          <w:szCs w:val="24"/>
        </w:rPr>
      </w:pPr>
    </w:p>
    <w:p w14:paraId="3B074B0E" w14:textId="77777777" w:rsidR="00A73ED7" w:rsidRDefault="00A73ED7" w:rsidP="004348A4">
      <w:pPr>
        <w:rPr>
          <w:rFonts w:asciiTheme="minorHAnsi" w:hAnsiTheme="minorHAnsi"/>
          <w:b/>
          <w:sz w:val="24"/>
          <w:szCs w:val="24"/>
        </w:rPr>
      </w:pPr>
    </w:p>
    <w:p w14:paraId="5F51B789" w14:textId="77777777" w:rsidR="007A5847" w:rsidRPr="00A73ED7" w:rsidRDefault="007A5847" w:rsidP="004348A4">
      <w:pPr>
        <w:rPr>
          <w:rFonts w:asciiTheme="minorHAnsi" w:hAnsiTheme="minorHAnsi"/>
          <w:b/>
          <w:sz w:val="24"/>
          <w:szCs w:val="24"/>
        </w:rPr>
      </w:pPr>
      <w:r w:rsidRPr="00A73ED7">
        <w:rPr>
          <w:rFonts w:asciiTheme="minorHAnsi" w:hAnsiTheme="minorHAnsi"/>
          <w:b/>
          <w:sz w:val="24"/>
          <w:szCs w:val="24"/>
        </w:rPr>
        <w:lastRenderedPageBreak/>
        <w:t>Manging the right to withdraw</w:t>
      </w:r>
    </w:p>
    <w:p w14:paraId="4B81D2A5" w14:textId="34FF6D77" w:rsidR="004348A4" w:rsidRPr="00A73ED7" w:rsidRDefault="004348A4" w:rsidP="004348A4">
      <w:pPr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>Parents have a right by law to withdraw their children from the Religious Education c</w:t>
      </w:r>
      <w:r w:rsidR="007A5847" w:rsidRPr="00A73ED7">
        <w:rPr>
          <w:rFonts w:asciiTheme="minorHAnsi" w:hAnsiTheme="minorHAnsi"/>
          <w:sz w:val="24"/>
          <w:szCs w:val="24"/>
        </w:rPr>
        <w:t>urriculum. In this event, we</w:t>
      </w:r>
      <w:r w:rsidRPr="00A73ED7">
        <w:rPr>
          <w:rFonts w:asciiTheme="minorHAnsi" w:hAnsiTheme="minorHAnsi"/>
          <w:sz w:val="24"/>
          <w:szCs w:val="24"/>
        </w:rPr>
        <w:t xml:space="preserve"> will undertake responsibility for the</w:t>
      </w:r>
      <w:r w:rsidR="007A5847" w:rsidRPr="00A73ED7">
        <w:rPr>
          <w:rFonts w:asciiTheme="minorHAnsi" w:hAnsiTheme="minorHAnsi"/>
          <w:sz w:val="24"/>
          <w:szCs w:val="24"/>
        </w:rPr>
        <w:t xml:space="preserve">ir supervision </w:t>
      </w:r>
      <w:r w:rsidRPr="00A73ED7">
        <w:rPr>
          <w:rFonts w:asciiTheme="minorHAnsi" w:hAnsiTheme="minorHAnsi"/>
          <w:sz w:val="24"/>
          <w:szCs w:val="24"/>
        </w:rPr>
        <w:t>with regard to health and safety</w:t>
      </w:r>
      <w:r w:rsidR="007A5847" w:rsidRPr="00A73ED7">
        <w:rPr>
          <w:rFonts w:asciiTheme="minorHAnsi" w:hAnsiTheme="minorHAnsi"/>
          <w:sz w:val="24"/>
          <w:szCs w:val="24"/>
        </w:rPr>
        <w:t>.</w:t>
      </w:r>
      <w:r w:rsidRPr="00A73ED7">
        <w:rPr>
          <w:rFonts w:asciiTheme="minorHAnsi" w:hAnsiTheme="minorHAnsi"/>
          <w:sz w:val="24"/>
          <w:szCs w:val="24"/>
        </w:rPr>
        <w:t xml:space="preserve"> </w:t>
      </w:r>
      <w:r w:rsidR="007A5847" w:rsidRPr="00A73ED7">
        <w:rPr>
          <w:rFonts w:asciiTheme="minorHAnsi" w:hAnsiTheme="minorHAnsi"/>
          <w:sz w:val="24"/>
          <w:szCs w:val="24"/>
        </w:rPr>
        <w:t>Information on these arrangements are clear on our website. There will always be opportunity for parents</w:t>
      </w:r>
      <w:r w:rsidR="00101DA0" w:rsidRPr="00A73ED7">
        <w:rPr>
          <w:rFonts w:asciiTheme="minorHAnsi" w:hAnsiTheme="minorHAnsi"/>
          <w:sz w:val="24"/>
          <w:szCs w:val="24"/>
        </w:rPr>
        <w:t xml:space="preserve"> to discuss the contents of the </w:t>
      </w:r>
      <w:r w:rsidR="007A5847" w:rsidRPr="00A73ED7">
        <w:rPr>
          <w:rFonts w:asciiTheme="minorHAnsi" w:hAnsiTheme="minorHAnsi"/>
          <w:sz w:val="24"/>
          <w:szCs w:val="24"/>
        </w:rPr>
        <w:t>RE curriculum should they have concerns.</w:t>
      </w:r>
    </w:p>
    <w:p w14:paraId="640FBEE8" w14:textId="22EE3229" w:rsidR="00395D2F" w:rsidRPr="00A73ED7" w:rsidRDefault="00136A92" w:rsidP="009D605A">
      <w:pPr>
        <w:spacing w:after="120"/>
        <w:rPr>
          <w:rFonts w:asciiTheme="minorHAnsi" w:hAnsiTheme="minorHAnsi"/>
          <w:b/>
          <w:sz w:val="24"/>
          <w:szCs w:val="24"/>
        </w:rPr>
      </w:pPr>
      <w:r w:rsidRPr="00A73ED7">
        <w:rPr>
          <w:rFonts w:asciiTheme="minorHAnsi" w:hAnsiTheme="minorHAnsi"/>
          <w:b/>
          <w:sz w:val="24"/>
          <w:szCs w:val="24"/>
        </w:rPr>
        <w:t xml:space="preserve">Aims </w:t>
      </w:r>
      <w:r w:rsidR="00395D2F" w:rsidRPr="00A73ED7">
        <w:rPr>
          <w:rFonts w:asciiTheme="minorHAnsi" w:hAnsiTheme="minorHAnsi"/>
          <w:b/>
          <w:sz w:val="24"/>
          <w:szCs w:val="24"/>
        </w:rPr>
        <w:t>of RE</w:t>
      </w:r>
    </w:p>
    <w:p w14:paraId="272BAD21" w14:textId="77777777" w:rsidR="009D605A" w:rsidRPr="00A73ED7" w:rsidRDefault="009D605A" w:rsidP="009D605A">
      <w:pPr>
        <w:numPr>
          <w:ilvl w:val="0"/>
          <w:numId w:val="24"/>
        </w:numPr>
        <w:spacing w:after="0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 xml:space="preserve">To enable pupils to know about and understand Christianity as a living faith that influences the lives of people worldwide and as the religion that has most shaped British culture and heritage. </w:t>
      </w:r>
    </w:p>
    <w:p w14:paraId="519D95B1" w14:textId="0605ED79" w:rsidR="009D605A" w:rsidRPr="00A73ED7" w:rsidRDefault="009D605A" w:rsidP="009D605A">
      <w:pPr>
        <w:numPr>
          <w:ilvl w:val="0"/>
          <w:numId w:val="24"/>
        </w:numPr>
        <w:spacing w:after="0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 xml:space="preserve">To enable pupils to know </w:t>
      </w:r>
      <w:r w:rsidR="00303129" w:rsidRPr="00A73ED7">
        <w:rPr>
          <w:rFonts w:asciiTheme="minorHAnsi" w:hAnsiTheme="minorHAnsi"/>
          <w:sz w:val="24"/>
          <w:szCs w:val="24"/>
        </w:rPr>
        <w:t xml:space="preserve">about and understand </w:t>
      </w:r>
      <w:r w:rsidRPr="00A73ED7">
        <w:rPr>
          <w:rFonts w:asciiTheme="minorHAnsi" w:hAnsiTheme="minorHAnsi"/>
          <w:sz w:val="24"/>
          <w:szCs w:val="24"/>
        </w:rPr>
        <w:t xml:space="preserve">other major world religions and world views, their impact on society, culture and the </w:t>
      </w:r>
      <w:r w:rsidR="00303129" w:rsidRPr="00A73ED7">
        <w:rPr>
          <w:rFonts w:asciiTheme="minorHAnsi" w:hAnsiTheme="minorHAnsi"/>
          <w:sz w:val="24"/>
          <w:szCs w:val="24"/>
        </w:rPr>
        <w:t>wider world, and to appreciate  the diversity, continuity and change within those religions and  world views</w:t>
      </w:r>
    </w:p>
    <w:p w14:paraId="2C73F03C" w14:textId="1E17E56A" w:rsidR="00303129" w:rsidRPr="00A73ED7" w:rsidRDefault="00303129" w:rsidP="009D605A">
      <w:pPr>
        <w:numPr>
          <w:ilvl w:val="0"/>
          <w:numId w:val="24"/>
        </w:numPr>
        <w:spacing w:after="0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>To engage with challenging questions of meaning  and purpose</w:t>
      </w:r>
    </w:p>
    <w:p w14:paraId="258484D0" w14:textId="74DC9532" w:rsidR="009D605A" w:rsidRPr="00A73ED7" w:rsidRDefault="009D605A" w:rsidP="009D605A">
      <w:pPr>
        <w:numPr>
          <w:ilvl w:val="0"/>
          <w:numId w:val="24"/>
        </w:numPr>
        <w:spacing w:after="0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>To contribute to the development of pupils’ own spiritual/philosophical convictions, exploring and enriching</w:t>
      </w:r>
      <w:r w:rsidR="00BB6CAC" w:rsidRPr="00A73ED7">
        <w:rPr>
          <w:rFonts w:asciiTheme="minorHAnsi" w:hAnsiTheme="minorHAnsi"/>
          <w:sz w:val="24"/>
          <w:szCs w:val="24"/>
        </w:rPr>
        <w:t xml:space="preserve"> their own beliefs and values. </w:t>
      </w:r>
    </w:p>
    <w:p w14:paraId="27071F12" w14:textId="77777777" w:rsidR="00136A92" w:rsidRPr="00A73ED7" w:rsidRDefault="00136A92" w:rsidP="00395D2F">
      <w:pPr>
        <w:spacing w:after="0"/>
        <w:rPr>
          <w:rFonts w:asciiTheme="minorHAnsi" w:hAnsiTheme="minorHAnsi"/>
          <w:b/>
          <w:sz w:val="24"/>
          <w:szCs w:val="24"/>
        </w:rPr>
      </w:pPr>
    </w:p>
    <w:p w14:paraId="573FB6A7" w14:textId="77777777" w:rsidR="00136A92" w:rsidRPr="00A73ED7" w:rsidRDefault="00136A92" w:rsidP="00395D2F">
      <w:pPr>
        <w:spacing w:after="0"/>
        <w:rPr>
          <w:rFonts w:asciiTheme="minorHAnsi" w:hAnsiTheme="minorHAnsi"/>
          <w:b/>
          <w:sz w:val="24"/>
          <w:szCs w:val="24"/>
        </w:rPr>
      </w:pPr>
    </w:p>
    <w:p w14:paraId="14ECC6EF" w14:textId="07A29AA3" w:rsidR="00395D2F" w:rsidRPr="00A73ED7" w:rsidRDefault="00395D2F" w:rsidP="00395D2F">
      <w:pPr>
        <w:spacing w:after="0"/>
        <w:rPr>
          <w:rFonts w:asciiTheme="minorHAnsi" w:hAnsiTheme="minorHAnsi"/>
          <w:b/>
          <w:sz w:val="24"/>
          <w:szCs w:val="24"/>
        </w:rPr>
      </w:pPr>
      <w:r w:rsidRPr="00A73ED7">
        <w:rPr>
          <w:rFonts w:asciiTheme="minorHAnsi" w:hAnsiTheme="minorHAnsi"/>
          <w:b/>
          <w:sz w:val="24"/>
          <w:szCs w:val="24"/>
        </w:rPr>
        <w:t xml:space="preserve">Teaching and Learning </w:t>
      </w:r>
    </w:p>
    <w:p w14:paraId="5F20DA7E" w14:textId="77777777" w:rsidR="0054234C" w:rsidRPr="00A73ED7" w:rsidRDefault="0054234C" w:rsidP="00395D2F">
      <w:pPr>
        <w:spacing w:after="0"/>
        <w:rPr>
          <w:rFonts w:asciiTheme="minorHAnsi" w:hAnsiTheme="minorHAnsi"/>
          <w:b/>
          <w:sz w:val="24"/>
          <w:szCs w:val="24"/>
        </w:rPr>
      </w:pPr>
    </w:p>
    <w:p w14:paraId="2B17C506" w14:textId="34A1E44E" w:rsidR="00136A92" w:rsidRPr="00A73ED7" w:rsidRDefault="00303129" w:rsidP="00136A92">
      <w:pPr>
        <w:spacing w:after="120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>I</w:t>
      </w:r>
      <w:r w:rsidR="00136A92" w:rsidRPr="00A73ED7">
        <w:rPr>
          <w:rFonts w:asciiTheme="minorHAnsi" w:hAnsiTheme="minorHAnsi"/>
          <w:sz w:val="24"/>
          <w:szCs w:val="24"/>
        </w:rPr>
        <w:t>n line with the Church of England RE Statement of Entitlement</w:t>
      </w:r>
      <w:r w:rsidR="000D6E2A" w:rsidRPr="00A73ED7">
        <w:rPr>
          <w:rFonts w:asciiTheme="minorHAnsi" w:hAnsiTheme="minorHAnsi"/>
          <w:sz w:val="24"/>
          <w:szCs w:val="24"/>
        </w:rPr>
        <w:t xml:space="preserve"> [2019] </w:t>
      </w:r>
      <w:r w:rsidRPr="00A73ED7">
        <w:rPr>
          <w:rFonts w:asciiTheme="minorHAnsi" w:hAnsiTheme="minorHAnsi"/>
          <w:sz w:val="24"/>
          <w:szCs w:val="24"/>
        </w:rPr>
        <w:t>a</w:t>
      </w:r>
      <w:r w:rsidR="000D6E2A" w:rsidRPr="00A73ED7">
        <w:rPr>
          <w:rFonts w:asciiTheme="minorHAnsi" w:hAnsiTheme="minorHAnsi"/>
          <w:sz w:val="24"/>
          <w:szCs w:val="24"/>
        </w:rPr>
        <w:t>t ……….</w:t>
      </w:r>
      <w:r w:rsidRPr="00A73ED7">
        <w:rPr>
          <w:rFonts w:asciiTheme="minorHAnsi" w:hAnsiTheme="minorHAnsi"/>
          <w:sz w:val="24"/>
          <w:szCs w:val="24"/>
        </w:rPr>
        <w:t xml:space="preserve"> </w:t>
      </w:r>
      <w:r w:rsidR="000D6E2A" w:rsidRPr="00A73ED7">
        <w:rPr>
          <w:rFonts w:asciiTheme="minorHAnsi" w:hAnsiTheme="minorHAnsi"/>
          <w:sz w:val="24"/>
          <w:szCs w:val="24"/>
        </w:rPr>
        <w:t>w</w:t>
      </w:r>
      <w:r w:rsidR="00136A92" w:rsidRPr="00A73ED7">
        <w:rPr>
          <w:rFonts w:asciiTheme="minorHAnsi" w:hAnsiTheme="minorHAnsi"/>
          <w:sz w:val="24"/>
          <w:szCs w:val="24"/>
        </w:rPr>
        <w:t xml:space="preserve">e aim to provide: </w:t>
      </w:r>
    </w:p>
    <w:p w14:paraId="5290AD90" w14:textId="5CF922C3" w:rsidR="00136A92" w:rsidRPr="00A73ED7" w:rsidRDefault="00C8549F" w:rsidP="00303129">
      <w:pPr>
        <w:numPr>
          <w:ilvl w:val="0"/>
          <w:numId w:val="26"/>
        </w:numPr>
        <w:spacing w:after="120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 xml:space="preserve">A </w:t>
      </w:r>
      <w:r w:rsidR="000D6E2A" w:rsidRPr="00A73ED7">
        <w:rPr>
          <w:rFonts w:asciiTheme="minorHAnsi" w:hAnsiTheme="minorHAnsi"/>
          <w:sz w:val="24"/>
          <w:szCs w:val="24"/>
        </w:rPr>
        <w:t xml:space="preserve">curriculum that enables pupils to </w:t>
      </w:r>
      <w:r w:rsidR="00303129" w:rsidRPr="00A73ED7">
        <w:rPr>
          <w:rFonts w:asciiTheme="minorHAnsi" w:hAnsiTheme="minorHAnsi"/>
          <w:sz w:val="24"/>
          <w:szCs w:val="24"/>
        </w:rPr>
        <w:t>acquire</w:t>
      </w:r>
      <w:r w:rsidR="000D6E2A" w:rsidRPr="00A73ED7">
        <w:rPr>
          <w:rFonts w:asciiTheme="minorHAnsi" w:hAnsiTheme="minorHAnsi"/>
          <w:sz w:val="24"/>
          <w:szCs w:val="24"/>
        </w:rPr>
        <w:t xml:space="preserve"> a rich, deep knowledge and understanding of Christian belief and practice</w:t>
      </w:r>
    </w:p>
    <w:p w14:paraId="35B45DED" w14:textId="77777777" w:rsidR="00F13784" w:rsidRPr="00A73ED7" w:rsidRDefault="00136A92" w:rsidP="00F13784">
      <w:pPr>
        <w:numPr>
          <w:ilvl w:val="0"/>
          <w:numId w:val="26"/>
        </w:numPr>
        <w:spacing w:after="120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>A curriculum that draws on the richness and diversity of</w:t>
      </w:r>
      <w:r w:rsidR="00C8549F" w:rsidRPr="00A73ED7">
        <w:rPr>
          <w:rFonts w:asciiTheme="minorHAnsi" w:hAnsiTheme="minorHAnsi"/>
          <w:sz w:val="24"/>
          <w:szCs w:val="24"/>
        </w:rPr>
        <w:t xml:space="preserve"> religious experience worldwide</w:t>
      </w:r>
      <w:r w:rsidRPr="00A73ED7">
        <w:rPr>
          <w:rFonts w:asciiTheme="minorHAnsi" w:hAnsiTheme="minorHAnsi"/>
          <w:sz w:val="24"/>
          <w:szCs w:val="24"/>
        </w:rPr>
        <w:t xml:space="preserve"> </w:t>
      </w:r>
    </w:p>
    <w:p w14:paraId="135F4A9A" w14:textId="7533183F" w:rsidR="00136A92" w:rsidRPr="00A73ED7" w:rsidRDefault="00F13784" w:rsidP="00F13784">
      <w:pPr>
        <w:numPr>
          <w:ilvl w:val="0"/>
          <w:numId w:val="26"/>
        </w:numPr>
        <w:spacing w:after="120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>The opportunity for pupils to deepen their understanding of the religion and world views as lived by believers</w:t>
      </w:r>
    </w:p>
    <w:p w14:paraId="49BDAEE4" w14:textId="277BAA98" w:rsidR="00136A92" w:rsidRPr="00A73ED7" w:rsidRDefault="00136A92" w:rsidP="00136A92">
      <w:pPr>
        <w:numPr>
          <w:ilvl w:val="0"/>
          <w:numId w:val="26"/>
        </w:numPr>
        <w:spacing w:after="120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 xml:space="preserve">A pedagogy that instils respect for different views and interpretations; and, in which real dialogue and </w:t>
      </w:r>
      <w:r w:rsidR="00C8549F" w:rsidRPr="00A73ED7">
        <w:rPr>
          <w:rFonts w:asciiTheme="minorHAnsi" w:hAnsiTheme="minorHAnsi"/>
          <w:sz w:val="24"/>
          <w:szCs w:val="24"/>
        </w:rPr>
        <w:t>theological enquiry takes place</w:t>
      </w:r>
      <w:r w:rsidRPr="00A73ED7">
        <w:rPr>
          <w:rFonts w:asciiTheme="minorHAnsi" w:hAnsiTheme="minorHAnsi"/>
          <w:sz w:val="24"/>
          <w:szCs w:val="24"/>
        </w:rPr>
        <w:t xml:space="preserve"> </w:t>
      </w:r>
    </w:p>
    <w:p w14:paraId="6EC4635C" w14:textId="6003D0D5" w:rsidR="00F13784" w:rsidRPr="00A73ED7" w:rsidRDefault="00F13784" w:rsidP="00136A92">
      <w:pPr>
        <w:numPr>
          <w:ilvl w:val="0"/>
          <w:numId w:val="26"/>
        </w:numPr>
        <w:spacing w:after="120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>Engaging  and varied learning activities that provide for the needs of all learners, supported by high quality resources</w:t>
      </w:r>
    </w:p>
    <w:p w14:paraId="6E43C5B3" w14:textId="508BC67F" w:rsidR="006F02F4" w:rsidRPr="00A73ED7" w:rsidRDefault="006F02F4" w:rsidP="00136A92">
      <w:pPr>
        <w:numPr>
          <w:ilvl w:val="0"/>
          <w:numId w:val="26"/>
        </w:numPr>
        <w:spacing w:after="120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>The opportunity for pupils to develop a wide range of skills</w:t>
      </w:r>
      <w:r w:rsidR="00961D90" w:rsidRPr="00A73ED7">
        <w:rPr>
          <w:rFonts w:asciiTheme="minorHAnsi" w:hAnsiTheme="minorHAnsi"/>
          <w:sz w:val="24"/>
          <w:szCs w:val="24"/>
        </w:rPr>
        <w:t xml:space="preserve"> including enquiry, analysis, interpretation, evaluation and reflection</w:t>
      </w:r>
    </w:p>
    <w:p w14:paraId="6D6E9E34" w14:textId="50FDB0C4" w:rsidR="00303129" w:rsidRPr="00A73ED7" w:rsidRDefault="00136A92" w:rsidP="00136A92">
      <w:pPr>
        <w:numPr>
          <w:ilvl w:val="0"/>
          <w:numId w:val="26"/>
        </w:numPr>
        <w:spacing w:after="120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>RE that makes a positive contribution to SM</w:t>
      </w:r>
      <w:r w:rsidR="00C8549F" w:rsidRPr="00A73ED7">
        <w:rPr>
          <w:rFonts w:asciiTheme="minorHAnsi" w:hAnsiTheme="minorHAnsi"/>
          <w:sz w:val="24"/>
          <w:szCs w:val="24"/>
        </w:rPr>
        <w:t>SC development</w:t>
      </w:r>
      <w:r w:rsidRPr="00A73ED7">
        <w:rPr>
          <w:rFonts w:asciiTheme="minorHAnsi" w:hAnsiTheme="minorHAnsi"/>
          <w:sz w:val="24"/>
          <w:szCs w:val="24"/>
        </w:rPr>
        <w:t xml:space="preserve"> </w:t>
      </w:r>
      <w:r w:rsidR="00F13784" w:rsidRPr="00A73ED7">
        <w:rPr>
          <w:rFonts w:asciiTheme="minorHAnsi" w:hAnsiTheme="minorHAnsi"/>
          <w:sz w:val="24"/>
          <w:szCs w:val="24"/>
        </w:rPr>
        <w:t>and also to pupils’ understanding of British values</w:t>
      </w:r>
    </w:p>
    <w:p w14:paraId="377B80B1" w14:textId="62D58BCC" w:rsidR="00136A92" w:rsidRPr="00A73ED7" w:rsidRDefault="00303129" w:rsidP="00136A92">
      <w:pPr>
        <w:numPr>
          <w:ilvl w:val="0"/>
          <w:numId w:val="26"/>
        </w:numPr>
        <w:spacing w:after="120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>An assessment process which has rigour and demonstrates progression based on knowledge and understan</w:t>
      </w:r>
      <w:r w:rsidR="0095397F" w:rsidRPr="00A73ED7">
        <w:rPr>
          <w:rFonts w:asciiTheme="minorHAnsi" w:hAnsiTheme="minorHAnsi"/>
          <w:sz w:val="24"/>
          <w:szCs w:val="24"/>
        </w:rPr>
        <w:t>ding of core religious concepts</w:t>
      </w:r>
    </w:p>
    <w:p w14:paraId="1D4AC7E3" w14:textId="77777777" w:rsidR="00961D90" w:rsidRPr="00A73ED7" w:rsidRDefault="00961D90" w:rsidP="00961D90">
      <w:pPr>
        <w:spacing w:after="120"/>
        <w:rPr>
          <w:rFonts w:asciiTheme="minorHAnsi" w:hAnsiTheme="minorHAnsi"/>
          <w:sz w:val="24"/>
          <w:szCs w:val="24"/>
        </w:rPr>
      </w:pPr>
    </w:p>
    <w:p w14:paraId="21D72D0C" w14:textId="77777777" w:rsidR="00A73ED7" w:rsidRDefault="00A73ED7" w:rsidP="000A788C">
      <w:pPr>
        <w:spacing w:after="0"/>
        <w:ind w:left="360"/>
        <w:rPr>
          <w:rFonts w:asciiTheme="minorHAnsi" w:hAnsiTheme="minorHAnsi"/>
          <w:b/>
          <w:sz w:val="24"/>
          <w:szCs w:val="24"/>
        </w:rPr>
      </w:pPr>
    </w:p>
    <w:p w14:paraId="56E7EF2A" w14:textId="77777777" w:rsidR="00A73ED7" w:rsidRDefault="00A73ED7" w:rsidP="000A788C">
      <w:pPr>
        <w:spacing w:after="0"/>
        <w:ind w:left="360"/>
        <w:rPr>
          <w:rFonts w:asciiTheme="minorHAnsi" w:hAnsiTheme="minorHAnsi"/>
          <w:b/>
          <w:sz w:val="24"/>
          <w:szCs w:val="24"/>
        </w:rPr>
      </w:pPr>
    </w:p>
    <w:p w14:paraId="1ACEF4E1" w14:textId="77777777" w:rsidR="00A73ED7" w:rsidRDefault="00A73ED7" w:rsidP="000A788C">
      <w:pPr>
        <w:spacing w:after="0"/>
        <w:ind w:left="360"/>
        <w:rPr>
          <w:rFonts w:asciiTheme="minorHAnsi" w:hAnsiTheme="minorHAnsi"/>
          <w:b/>
          <w:sz w:val="24"/>
          <w:szCs w:val="24"/>
        </w:rPr>
      </w:pPr>
    </w:p>
    <w:p w14:paraId="10950E51" w14:textId="77777777" w:rsidR="00A73ED7" w:rsidRDefault="00A73ED7" w:rsidP="000A788C">
      <w:pPr>
        <w:spacing w:after="0"/>
        <w:ind w:left="360"/>
        <w:rPr>
          <w:rFonts w:asciiTheme="minorHAnsi" w:hAnsiTheme="minorHAnsi"/>
          <w:b/>
          <w:sz w:val="24"/>
          <w:szCs w:val="24"/>
        </w:rPr>
      </w:pPr>
    </w:p>
    <w:p w14:paraId="41530434" w14:textId="77777777" w:rsidR="00A73ED7" w:rsidRDefault="00A73ED7" w:rsidP="000A788C">
      <w:pPr>
        <w:spacing w:after="0"/>
        <w:ind w:left="360"/>
        <w:rPr>
          <w:rFonts w:asciiTheme="minorHAnsi" w:hAnsiTheme="minorHAnsi"/>
          <w:b/>
          <w:sz w:val="24"/>
          <w:szCs w:val="24"/>
        </w:rPr>
      </w:pPr>
    </w:p>
    <w:p w14:paraId="28D5235F" w14:textId="77777777" w:rsidR="00A73ED7" w:rsidRDefault="00A73ED7" w:rsidP="000A788C">
      <w:pPr>
        <w:spacing w:after="0"/>
        <w:ind w:left="360"/>
        <w:rPr>
          <w:rFonts w:asciiTheme="minorHAnsi" w:hAnsiTheme="minorHAnsi"/>
          <w:b/>
          <w:sz w:val="24"/>
          <w:szCs w:val="24"/>
        </w:rPr>
      </w:pPr>
    </w:p>
    <w:p w14:paraId="13BABD3F" w14:textId="77777777" w:rsidR="00A73ED7" w:rsidRDefault="00A73ED7" w:rsidP="000A788C">
      <w:pPr>
        <w:spacing w:after="0"/>
        <w:ind w:left="360"/>
        <w:rPr>
          <w:rFonts w:asciiTheme="minorHAnsi" w:hAnsiTheme="minorHAnsi"/>
          <w:b/>
          <w:sz w:val="24"/>
          <w:szCs w:val="24"/>
        </w:rPr>
      </w:pPr>
    </w:p>
    <w:p w14:paraId="20B735C1" w14:textId="0E8F48F6" w:rsidR="000A788C" w:rsidRPr="00A73ED7" w:rsidRDefault="0054234C" w:rsidP="000A788C">
      <w:pPr>
        <w:spacing w:after="0"/>
        <w:ind w:left="360"/>
        <w:rPr>
          <w:rFonts w:asciiTheme="minorHAnsi" w:hAnsiTheme="minorHAnsi"/>
          <w:color w:val="FF0000"/>
          <w:sz w:val="24"/>
          <w:szCs w:val="24"/>
        </w:rPr>
      </w:pPr>
      <w:r w:rsidRPr="00A73ED7">
        <w:rPr>
          <w:rFonts w:asciiTheme="minorHAnsi" w:hAnsiTheme="minorHAnsi"/>
          <w:b/>
          <w:sz w:val="24"/>
          <w:szCs w:val="24"/>
        </w:rPr>
        <w:lastRenderedPageBreak/>
        <w:t xml:space="preserve">Implementation </w:t>
      </w:r>
      <w:r w:rsidR="000A788C" w:rsidRPr="00A73ED7">
        <w:rPr>
          <w:rFonts w:asciiTheme="minorHAnsi" w:hAnsiTheme="minorHAnsi"/>
          <w:color w:val="FF0000"/>
          <w:sz w:val="24"/>
          <w:szCs w:val="24"/>
        </w:rPr>
        <w:t xml:space="preserve">[amend </w:t>
      </w:r>
      <w:r w:rsidR="007C4E1E" w:rsidRPr="00A73ED7">
        <w:rPr>
          <w:rFonts w:asciiTheme="minorHAnsi" w:hAnsiTheme="minorHAnsi"/>
          <w:color w:val="FF0000"/>
          <w:sz w:val="24"/>
          <w:szCs w:val="24"/>
        </w:rPr>
        <w:t xml:space="preserve">/add </w:t>
      </w:r>
      <w:r w:rsidR="000A788C" w:rsidRPr="00A73ED7">
        <w:rPr>
          <w:rFonts w:asciiTheme="minorHAnsi" w:hAnsiTheme="minorHAnsi"/>
          <w:color w:val="FF0000"/>
          <w:sz w:val="24"/>
          <w:szCs w:val="24"/>
        </w:rPr>
        <w:t xml:space="preserve">as appropriate] </w:t>
      </w:r>
    </w:p>
    <w:p w14:paraId="1FF0D14A" w14:textId="77777777" w:rsidR="000A788C" w:rsidRPr="00A73ED7" w:rsidRDefault="000A788C" w:rsidP="000A788C">
      <w:pPr>
        <w:spacing w:after="0"/>
        <w:ind w:left="360"/>
        <w:rPr>
          <w:rFonts w:asciiTheme="minorHAnsi" w:hAnsiTheme="minorHAnsi"/>
          <w:color w:val="FF0000"/>
          <w:sz w:val="24"/>
          <w:szCs w:val="24"/>
        </w:rPr>
      </w:pPr>
    </w:p>
    <w:p w14:paraId="33B10175" w14:textId="77777777" w:rsidR="000A788C" w:rsidRPr="00A73ED7" w:rsidRDefault="0054234C" w:rsidP="000A788C">
      <w:pPr>
        <w:pStyle w:val="ListParagraph"/>
        <w:numPr>
          <w:ilvl w:val="0"/>
          <w:numId w:val="40"/>
        </w:numPr>
        <w:spacing w:after="0"/>
        <w:jc w:val="both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>Religious education may be taught in a ‘whole class’ setting but with flexibility to allow for discussion, questioning and reflection in small groups and individually</w:t>
      </w:r>
    </w:p>
    <w:p w14:paraId="4F60954D" w14:textId="77777777" w:rsidR="000A788C" w:rsidRPr="00A73ED7" w:rsidRDefault="0054234C" w:rsidP="000A788C">
      <w:pPr>
        <w:pStyle w:val="ListParagraph"/>
        <w:numPr>
          <w:ilvl w:val="0"/>
          <w:numId w:val="40"/>
        </w:numPr>
        <w:spacing w:after="0"/>
        <w:jc w:val="both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 xml:space="preserve">Visits to local </w:t>
      </w:r>
      <w:r w:rsidR="00C52E96" w:rsidRPr="00A73ED7">
        <w:rPr>
          <w:rFonts w:asciiTheme="minorHAnsi" w:hAnsiTheme="minorHAnsi"/>
          <w:color w:val="auto"/>
          <w:sz w:val="24"/>
          <w:szCs w:val="24"/>
        </w:rPr>
        <w:t>churches and other places of worship are encouraged</w:t>
      </w:r>
    </w:p>
    <w:p w14:paraId="0C718180" w14:textId="474C95AC" w:rsidR="0054234C" w:rsidRPr="00A73ED7" w:rsidRDefault="0054234C" w:rsidP="000A788C">
      <w:pPr>
        <w:pStyle w:val="ListParagraph"/>
        <w:numPr>
          <w:ilvl w:val="0"/>
          <w:numId w:val="40"/>
        </w:numPr>
        <w:spacing w:after="0"/>
        <w:jc w:val="both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>A variety of teaching approaches are encouraged:</w:t>
      </w:r>
    </w:p>
    <w:p w14:paraId="7981B485" w14:textId="6016B422" w:rsidR="0054234C" w:rsidRPr="00A73ED7" w:rsidRDefault="0054234C" w:rsidP="00A73ED7">
      <w:pPr>
        <w:numPr>
          <w:ilvl w:val="0"/>
          <w:numId w:val="46"/>
        </w:numPr>
        <w:spacing w:after="0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>Teacher presentatio</w:t>
      </w:r>
      <w:r w:rsidR="00C52E96" w:rsidRPr="00A73ED7">
        <w:rPr>
          <w:rFonts w:asciiTheme="minorHAnsi" w:hAnsiTheme="minorHAnsi"/>
          <w:sz w:val="24"/>
          <w:szCs w:val="24"/>
        </w:rPr>
        <w:t>ns, role play</w:t>
      </w:r>
      <w:r w:rsidR="000A788C" w:rsidRPr="00A73ED7">
        <w:rPr>
          <w:rFonts w:asciiTheme="minorHAnsi" w:hAnsiTheme="minorHAnsi"/>
          <w:sz w:val="24"/>
          <w:szCs w:val="24"/>
        </w:rPr>
        <w:t>, drama</w:t>
      </w:r>
      <w:r w:rsidR="00C52E96" w:rsidRPr="00A73ED7">
        <w:rPr>
          <w:rFonts w:asciiTheme="minorHAnsi" w:hAnsiTheme="minorHAnsi"/>
          <w:sz w:val="24"/>
          <w:szCs w:val="24"/>
        </w:rPr>
        <w:t xml:space="preserve"> and story telling</w:t>
      </w:r>
    </w:p>
    <w:p w14:paraId="7FF75088" w14:textId="0EB3C7C2" w:rsidR="0054234C" w:rsidRPr="00A73ED7" w:rsidRDefault="0054234C" w:rsidP="00A73ED7">
      <w:pPr>
        <w:numPr>
          <w:ilvl w:val="0"/>
          <w:numId w:val="46"/>
        </w:numPr>
        <w:spacing w:after="0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>Questions and answer se</w:t>
      </w:r>
      <w:r w:rsidR="00C52E96" w:rsidRPr="00A73ED7">
        <w:rPr>
          <w:rFonts w:asciiTheme="minorHAnsi" w:hAnsiTheme="minorHAnsi"/>
          <w:sz w:val="24"/>
          <w:szCs w:val="24"/>
        </w:rPr>
        <w:t>ssions, discussions and debates</w:t>
      </w:r>
    </w:p>
    <w:p w14:paraId="4DD95D87" w14:textId="69720089" w:rsidR="0054234C" w:rsidRPr="00A73ED7" w:rsidRDefault="00C52E96" w:rsidP="00A73ED7">
      <w:pPr>
        <w:numPr>
          <w:ilvl w:val="0"/>
          <w:numId w:val="46"/>
        </w:numPr>
        <w:spacing w:after="0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>Individual and group research</w:t>
      </w:r>
    </w:p>
    <w:p w14:paraId="26E5E214" w14:textId="77777777" w:rsidR="0054234C" w:rsidRPr="00A73ED7" w:rsidRDefault="0054234C" w:rsidP="00A73ED7">
      <w:pPr>
        <w:numPr>
          <w:ilvl w:val="0"/>
          <w:numId w:val="46"/>
        </w:numPr>
        <w:spacing w:after="0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>Photographs, pictures and maps</w:t>
      </w:r>
    </w:p>
    <w:p w14:paraId="26E30D22" w14:textId="28C41DBD" w:rsidR="0054234C" w:rsidRPr="00A73ED7" w:rsidRDefault="0054234C" w:rsidP="00A73ED7">
      <w:pPr>
        <w:numPr>
          <w:ilvl w:val="0"/>
          <w:numId w:val="46"/>
        </w:numPr>
        <w:spacing w:after="0"/>
        <w:rPr>
          <w:rFonts w:asciiTheme="minorHAnsi" w:hAnsiTheme="minorHAnsi"/>
          <w:b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>IT, film, podcast</w:t>
      </w:r>
      <w:r w:rsidR="00C52E96" w:rsidRPr="00A73ED7">
        <w:rPr>
          <w:rFonts w:asciiTheme="minorHAnsi" w:hAnsiTheme="minorHAnsi"/>
          <w:sz w:val="24"/>
          <w:szCs w:val="24"/>
        </w:rPr>
        <w:t xml:space="preserve">s, radio, websites, </w:t>
      </w:r>
      <w:r w:rsidRPr="00A73ED7">
        <w:rPr>
          <w:rFonts w:asciiTheme="minorHAnsi" w:hAnsiTheme="minorHAnsi"/>
          <w:sz w:val="24"/>
          <w:szCs w:val="24"/>
        </w:rPr>
        <w:t>to research and communicate ideas.</w:t>
      </w:r>
      <w:r w:rsidR="000A788C" w:rsidRPr="00A73ED7">
        <w:rPr>
          <w:rFonts w:asciiTheme="minorHAnsi" w:hAnsiTheme="minorHAnsi"/>
          <w:sz w:val="24"/>
          <w:szCs w:val="24"/>
        </w:rPr>
        <w:t xml:space="preserve"> </w:t>
      </w:r>
    </w:p>
    <w:p w14:paraId="06B5B581" w14:textId="77777777" w:rsidR="007C4E1E" w:rsidRPr="00A73ED7" w:rsidRDefault="007C4E1E" w:rsidP="007C4E1E">
      <w:pPr>
        <w:spacing w:after="0"/>
        <w:ind w:left="720"/>
        <w:rPr>
          <w:rFonts w:asciiTheme="minorHAnsi" w:hAnsiTheme="minorHAnsi"/>
          <w:b/>
          <w:sz w:val="24"/>
          <w:szCs w:val="24"/>
        </w:rPr>
      </w:pPr>
    </w:p>
    <w:p w14:paraId="58E30975" w14:textId="760D5F88" w:rsidR="00961D90" w:rsidRPr="00A73ED7" w:rsidRDefault="00961D90" w:rsidP="00961D90">
      <w:pPr>
        <w:spacing w:after="120"/>
        <w:rPr>
          <w:rFonts w:asciiTheme="minorHAnsi" w:hAnsiTheme="minorHAnsi"/>
          <w:b/>
          <w:sz w:val="24"/>
          <w:szCs w:val="24"/>
        </w:rPr>
      </w:pPr>
      <w:r w:rsidRPr="00A73ED7">
        <w:rPr>
          <w:rFonts w:asciiTheme="minorHAnsi" w:hAnsiTheme="minorHAnsi"/>
          <w:b/>
          <w:sz w:val="24"/>
          <w:szCs w:val="24"/>
        </w:rPr>
        <w:t>Curriculum balance and time</w:t>
      </w:r>
    </w:p>
    <w:p w14:paraId="4537E0CF" w14:textId="19F8A781" w:rsidR="0054234C" w:rsidRPr="00A73ED7" w:rsidRDefault="00A9174B" w:rsidP="00961D90">
      <w:pPr>
        <w:spacing w:after="120"/>
        <w:rPr>
          <w:rFonts w:asciiTheme="minorHAnsi" w:hAnsiTheme="minorHAnsi"/>
          <w:sz w:val="24"/>
          <w:szCs w:val="24"/>
        </w:rPr>
      </w:pPr>
      <w:r w:rsidRPr="00A73ED7">
        <w:rPr>
          <w:rFonts w:asciiTheme="minorHAnsi" w:hAnsiTheme="minorHAnsi"/>
          <w:sz w:val="24"/>
          <w:szCs w:val="24"/>
        </w:rPr>
        <w:t xml:space="preserve">Reflecting …………………School’s </w:t>
      </w:r>
      <w:r w:rsidRPr="00A73ED7">
        <w:rPr>
          <w:rFonts w:asciiTheme="minorHAnsi" w:hAnsiTheme="minorHAnsi"/>
          <w:color w:val="FF0000"/>
          <w:sz w:val="24"/>
          <w:szCs w:val="24"/>
        </w:rPr>
        <w:t>trust deed/academy funding agreement</w:t>
      </w:r>
      <w:r w:rsidRPr="00A73ED7">
        <w:rPr>
          <w:rFonts w:asciiTheme="minorHAnsi" w:hAnsiTheme="minorHAnsi"/>
          <w:sz w:val="24"/>
          <w:szCs w:val="24"/>
        </w:rPr>
        <w:t>, Christianity should be the majority religion studied and should be at least 50% of curriculum time. Sufficient dedicated curriculum time, meeting explicitly RE objectives, should be given to RE.  This should aim to be close to 10% but no less than 5% in key stages 1 and 2</w:t>
      </w:r>
    </w:p>
    <w:p w14:paraId="733EC744" w14:textId="122C81E2" w:rsidR="00A9174B" w:rsidRPr="00A73ED7" w:rsidRDefault="00A9174B" w:rsidP="00961D90">
      <w:pPr>
        <w:spacing w:after="120"/>
        <w:rPr>
          <w:rFonts w:asciiTheme="minorHAnsi" w:hAnsiTheme="minorHAnsi"/>
          <w:color w:val="FF0000"/>
          <w:sz w:val="24"/>
          <w:szCs w:val="24"/>
        </w:rPr>
      </w:pPr>
      <w:r w:rsidRPr="00A73ED7">
        <w:rPr>
          <w:rFonts w:asciiTheme="minorHAnsi" w:hAnsiTheme="minorHAnsi"/>
          <w:color w:val="FF0000"/>
          <w:sz w:val="24"/>
          <w:szCs w:val="24"/>
        </w:rPr>
        <w:t>For key stages 3 and 4 see Church of England Statement of Entitlement</w:t>
      </w:r>
    </w:p>
    <w:p w14:paraId="0597049F" w14:textId="77777777" w:rsidR="00350290" w:rsidRPr="00A73ED7" w:rsidRDefault="00350290" w:rsidP="00961D90">
      <w:pPr>
        <w:spacing w:after="120"/>
        <w:rPr>
          <w:rFonts w:asciiTheme="minorHAnsi" w:hAnsiTheme="minorHAnsi"/>
          <w:color w:val="FF0000"/>
          <w:sz w:val="24"/>
          <w:szCs w:val="24"/>
        </w:rPr>
      </w:pPr>
    </w:p>
    <w:p w14:paraId="0D98EA29" w14:textId="3E5BD950" w:rsidR="00350290" w:rsidRPr="00A73ED7" w:rsidRDefault="00350290" w:rsidP="00961D90">
      <w:pPr>
        <w:spacing w:after="120"/>
        <w:rPr>
          <w:rFonts w:asciiTheme="minorHAnsi" w:hAnsiTheme="minorHAnsi"/>
          <w:b/>
          <w:color w:val="auto"/>
          <w:sz w:val="24"/>
          <w:szCs w:val="24"/>
        </w:rPr>
      </w:pPr>
      <w:r w:rsidRPr="00A73ED7">
        <w:rPr>
          <w:rFonts w:asciiTheme="minorHAnsi" w:hAnsiTheme="minorHAnsi"/>
          <w:b/>
          <w:color w:val="auto"/>
          <w:sz w:val="24"/>
          <w:szCs w:val="24"/>
        </w:rPr>
        <w:t>Resources</w:t>
      </w:r>
    </w:p>
    <w:p w14:paraId="15B4B723" w14:textId="07037B3F" w:rsidR="00350290" w:rsidRPr="00A73ED7" w:rsidRDefault="00350290" w:rsidP="00961D90">
      <w:pPr>
        <w:spacing w:after="120"/>
        <w:rPr>
          <w:rFonts w:asciiTheme="minorHAnsi" w:hAnsiTheme="minorHAnsi"/>
          <w:color w:val="FF0000"/>
          <w:sz w:val="24"/>
          <w:szCs w:val="24"/>
        </w:rPr>
      </w:pPr>
      <w:r w:rsidRPr="00A73ED7">
        <w:rPr>
          <w:rFonts w:asciiTheme="minorHAnsi" w:hAnsiTheme="minorHAnsi"/>
          <w:color w:val="FF0000"/>
          <w:sz w:val="24"/>
          <w:szCs w:val="24"/>
        </w:rPr>
        <w:t>List resources used, e.g Understanding Christianity materials, artefacts etc. and where they are stored</w:t>
      </w:r>
    </w:p>
    <w:p w14:paraId="78BD08B2" w14:textId="77777777" w:rsidR="00350290" w:rsidRPr="00A73ED7" w:rsidRDefault="00350290" w:rsidP="00961D90">
      <w:pPr>
        <w:spacing w:after="120"/>
        <w:rPr>
          <w:rFonts w:asciiTheme="minorHAnsi" w:hAnsiTheme="minorHAnsi"/>
          <w:color w:val="FF0000"/>
          <w:sz w:val="24"/>
          <w:szCs w:val="24"/>
        </w:rPr>
      </w:pPr>
    </w:p>
    <w:p w14:paraId="2B9BC6A0" w14:textId="394FA212" w:rsidR="00350290" w:rsidRPr="00A73ED7" w:rsidRDefault="00350290" w:rsidP="00961D90">
      <w:pPr>
        <w:spacing w:after="120"/>
        <w:rPr>
          <w:rFonts w:asciiTheme="minorHAnsi" w:hAnsiTheme="minorHAnsi"/>
          <w:b/>
          <w:color w:val="auto"/>
          <w:sz w:val="24"/>
          <w:szCs w:val="24"/>
        </w:rPr>
      </w:pPr>
      <w:r w:rsidRPr="00A73ED7">
        <w:rPr>
          <w:rFonts w:asciiTheme="minorHAnsi" w:hAnsiTheme="minorHAnsi"/>
          <w:b/>
          <w:color w:val="auto"/>
          <w:sz w:val="24"/>
          <w:szCs w:val="24"/>
        </w:rPr>
        <w:t>Monitoring, Evaluation, Assessment, Recording, Reporting</w:t>
      </w:r>
    </w:p>
    <w:p w14:paraId="0C27DFBC" w14:textId="77777777" w:rsidR="00CD229D" w:rsidRPr="00A73ED7" w:rsidRDefault="00CD229D" w:rsidP="00CD229D">
      <w:pPr>
        <w:pStyle w:val="ListParagraph"/>
        <w:numPr>
          <w:ilvl w:val="0"/>
          <w:numId w:val="45"/>
        </w:numPr>
        <w:spacing w:after="120"/>
        <w:rPr>
          <w:rFonts w:asciiTheme="minorHAnsi" w:hAnsiTheme="minorHAnsi"/>
          <w:color w:val="auto"/>
          <w:sz w:val="24"/>
          <w:szCs w:val="24"/>
        </w:rPr>
      </w:pPr>
      <w:r w:rsidRPr="00A73ED7">
        <w:rPr>
          <w:rFonts w:asciiTheme="minorHAnsi" w:hAnsiTheme="minorHAnsi"/>
          <w:color w:val="auto"/>
          <w:sz w:val="24"/>
          <w:szCs w:val="24"/>
        </w:rPr>
        <w:t>Governors have responsibility for monitoring h</w:t>
      </w:r>
      <w:r w:rsidR="00350290" w:rsidRPr="00A73ED7">
        <w:rPr>
          <w:rFonts w:asciiTheme="minorHAnsi" w:hAnsiTheme="minorHAnsi"/>
          <w:color w:val="auto"/>
          <w:sz w:val="24"/>
          <w:szCs w:val="24"/>
        </w:rPr>
        <w:t>ow the RE in the school reflects its Christian vision</w:t>
      </w:r>
    </w:p>
    <w:p w14:paraId="45F85E5E" w14:textId="1856C491" w:rsidR="00CD229D" w:rsidRPr="00A73ED7" w:rsidRDefault="00CD229D" w:rsidP="00CD229D">
      <w:pPr>
        <w:pStyle w:val="ListParagraph"/>
        <w:numPr>
          <w:ilvl w:val="0"/>
          <w:numId w:val="45"/>
        </w:numPr>
        <w:spacing w:after="120"/>
        <w:rPr>
          <w:rFonts w:asciiTheme="minorHAnsi" w:hAnsiTheme="minorHAnsi"/>
          <w:b/>
          <w:color w:val="auto"/>
          <w:sz w:val="24"/>
          <w:szCs w:val="24"/>
          <w:u w:val="single"/>
        </w:rPr>
      </w:pPr>
      <w:r w:rsidRPr="00A73ED7">
        <w:rPr>
          <w:rFonts w:asciiTheme="minorHAnsi" w:hAnsiTheme="minorHAnsi"/>
          <w:color w:val="auto"/>
          <w:sz w:val="24"/>
          <w:szCs w:val="24"/>
        </w:rPr>
        <w:t>The headteacher has overall responsibility for monitoring and evaluation.</w:t>
      </w:r>
    </w:p>
    <w:p w14:paraId="64492559" w14:textId="341B1258" w:rsidR="00CD229D" w:rsidRPr="00A73ED7" w:rsidRDefault="00CD229D" w:rsidP="00CD229D">
      <w:pPr>
        <w:pStyle w:val="ListParagraph"/>
        <w:numPr>
          <w:ilvl w:val="0"/>
          <w:numId w:val="45"/>
        </w:numPr>
        <w:spacing w:after="0"/>
        <w:rPr>
          <w:rFonts w:asciiTheme="minorHAnsi" w:hAnsiTheme="minorHAnsi"/>
          <w:b/>
          <w:color w:val="auto"/>
          <w:sz w:val="24"/>
          <w:szCs w:val="24"/>
          <w:u w:val="single"/>
        </w:rPr>
      </w:pPr>
      <w:r w:rsidRPr="00A73ED7">
        <w:rPr>
          <w:rFonts w:asciiTheme="minorHAnsi" w:hAnsiTheme="minorHAnsi"/>
          <w:color w:val="auto"/>
          <w:sz w:val="24"/>
          <w:szCs w:val="24"/>
        </w:rPr>
        <w:t>The RE subject leader will assist the h</w:t>
      </w:r>
      <w:r w:rsidR="007C4E1E" w:rsidRPr="00A73ED7">
        <w:rPr>
          <w:rFonts w:asciiTheme="minorHAnsi" w:hAnsiTheme="minorHAnsi"/>
          <w:color w:val="auto"/>
          <w:sz w:val="24"/>
          <w:szCs w:val="24"/>
        </w:rPr>
        <w:t>eadteacher by monitoring long term and medium t</w:t>
      </w:r>
      <w:r w:rsidRPr="00A73ED7">
        <w:rPr>
          <w:rFonts w:asciiTheme="minorHAnsi" w:hAnsiTheme="minorHAnsi"/>
          <w:color w:val="auto"/>
          <w:sz w:val="24"/>
          <w:szCs w:val="24"/>
        </w:rPr>
        <w:t>erm plans.</w:t>
      </w:r>
    </w:p>
    <w:p w14:paraId="652AA211" w14:textId="24DFA1D0" w:rsidR="00CD229D" w:rsidRPr="00A73ED7" w:rsidRDefault="00CD229D" w:rsidP="00CD229D">
      <w:pPr>
        <w:pStyle w:val="ListParagraph"/>
        <w:numPr>
          <w:ilvl w:val="0"/>
          <w:numId w:val="45"/>
        </w:numPr>
        <w:spacing w:after="0"/>
        <w:rPr>
          <w:rFonts w:asciiTheme="minorHAnsi" w:hAnsiTheme="minorHAnsi"/>
          <w:color w:val="auto"/>
          <w:sz w:val="24"/>
          <w:szCs w:val="24"/>
        </w:rPr>
      </w:pPr>
      <w:r w:rsidRPr="00A73ED7">
        <w:rPr>
          <w:rFonts w:asciiTheme="minorHAnsi" w:hAnsiTheme="minorHAnsi"/>
          <w:color w:val="auto"/>
          <w:sz w:val="24"/>
          <w:szCs w:val="24"/>
        </w:rPr>
        <w:t xml:space="preserve">The RE subject leader will assist the headteacher by monitoring RE through work scrutinies </w:t>
      </w:r>
    </w:p>
    <w:p w14:paraId="2F98651B" w14:textId="77777777" w:rsidR="00CD229D" w:rsidRPr="00A73ED7" w:rsidRDefault="00CD229D" w:rsidP="00CD229D">
      <w:pPr>
        <w:pStyle w:val="ListParagraph"/>
        <w:numPr>
          <w:ilvl w:val="0"/>
          <w:numId w:val="45"/>
        </w:numPr>
        <w:spacing w:after="0"/>
        <w:rPr>
          <w:rFonts w:asciiTheme="minorHAnsi" w:hAnsiTheme="minorHAnsi"/>
          <w:b/>
          <w:color w:val="auto"/>
          <w:sz w:val="24"/>
          <w:szCs w:val="24"/>
          <w:u w:val="single"/>
        </w:rPr>
      </w:pPr>
      <w:r w:rsidRPr="00A73ED7">
        <w:rPr>
          <w:rFonts w:asciiTheme="minorHAnsi" w:hAnsiTheme="minorHAnsi"/>
          <w:color w:val="auto"/>
          <w:sz w:val="24"/>
          <w:szCs w:val="24"/>
        </w:rPr>
        <w:t>The subject leader will keep a file of examples of work to demonstrate continuity and progression.</w:t>
      </w:r>
    </w:p>
    <w:p w14:paraId="046B8B1D" w14:textId="77777777" w:rsidR="00CD229D" w:rsidRPr="00A73ED7" w:rsidRDefault="00CD229D" w:rsidP="00CD229D">
      <w:pPr>
        <w:pStyle w:val="ListParagraph"/>
        <w:numPr>
          <w:ilvl w:val="0"/>
          <w:numId w:val="45"/>
        </w:numPr>
        <w:spacing w:after="0"/>
        <w:rPr>
          <w:rFonts w:asciiTheme="minorHAnsi" w:hAnsiTheme="minorHAnsi"/>
          <w:b/>
          <w:color w:val="auto"/>
          <w:sz w:val="24"/>
          <w:szCs w:val="24"/>
          <w:u w:val="single"/>
        </w:rPr>
      </w:pPr>
      <w:r w:rsidRPr="00A73ED7">
        <w:rPr>
          <w:rFonts w:asciiTheme="minorHAnsi" w:hAnsiTheme="minorHAnsi"/>
          <w:color w:val="auto"/>
          <w:sz w:val="24"/>
          <w:szCs w:val="24"/>
        </w:rPr>
        <w:t>The subject leader will manage resources.</w:t>
      </w:r>
    </w:p>
    <w:p w14:paraId="2CC483E5" w14:textId="738C7079" w:rsidR="00CD229D" w:rsidRPr="00A73ED7" w:rsidRDefault="00CD229D" w:rsidP="00CD229D">
      <w:pPr>
        <w:pStyle w:val="ListParagraph"/>
        <w:numPr>
          <w:ilvl w:val="0"/>
          <w:numId w:val="45"/>
        </w:numPr>
        <w:spacing w:after="0"/>
        <w:rPr>
          <w:rFonts w:asciiTheme="minorHAnsi" w:hAnsiTheme="minorHAnsi"/>
          <w:b/>
          <w:color w:val="auto"/>
          <w:sz w:val="24"/>
          <w:szCs w:val="24"/>
          <w:u w:val="single"/>
        </w:rPr>
      </w:pPr>
      <w:r w:rsidRPr="00A73ED7">
        <w:rPr>
          <w:rFonts w:asciiTheme="minorHAnsi" w:hAnsiTheme="minorHAnsi"/>
          <w:color w:val="auto"/>
          <w:sz w:val="24"/>
          <w:szCs w:val="24"/>
        </w:rPr>
        <w:t>The subject leader will endeavour to keep up to date with information, initiatives and developments in religious education and disseminate this as appropriate.</w:t>
      </w:r>
    </w:p>
    <w:p w14:paraId="0A04B00D" w14:textId="77777777" w:rsidR="00CD229D" w:rsidRPr="00A73ED7" w:rsidRDefault="00CD229D" w:rsidP="00CD229D">
      <w:pPr>
        <w:pStyle w:val="ListParagraph"/>
        <w:numPr>
          <w:ilvl w:val="0"/>
          <w:numId w:val="45"/>
        </w:numPr>
        <w:spacing w:after="0"/>
        <w:rPr>
          <w:rFonts w:asciiTheme="minorHAnsi" w:hAnsiTheme="minorHAnsi"/>
          <w:b/>
          <w:color w:val="auto"/>
          <w:sz w:val="24"/>
          <w:szCs w:val="24"/>
          <w:u w:val="single"/>
        </w:rPr>
      </w:pPr>
      <w:r w:rsidRPr="00A73ED7">
        <w:rPr>
          <w:rFonts w:asciiTheme="minorHAnsi" w:hAnsiTheme="minorHAnsi"/>
          <w:color w:val="auto"/>
          <w:sz w:val="24"/>
          <w:szCs w:val="24"/>
        </w:rPr>
        <w:t>The subject leader will be aware of staff development needs and encourage continuing professional development.</w:t>
      </w:r>
    </w:p>
    <w:p w14:paraId="70E29D9D" w14:textId="77777777" w:rsidR="00CD229D" w:rsidRPr="00A73ED7" w:rsidRDefault="00CD229D" w:rsidP="00CD229D">
      <w:pPr>
        <w:pStyle w:val="ListParagraph"/>
        <w:numPr>
          <w:ilvl w:val="0"/>
          <w:numId w:val="45"/>
        </w:numPr>
        <w:spacing w:after="0"/>
        <w:rPr>
          <w:rFonts w:asciiTheme="minorHAnsi" w:hAnsiTheme="minorHAnsi"/>
          <w:b/>
          <w:color w:val="auto"/>
          <w:sz w:val="24"/>
          <w:szCs w:val="24"/>
          <w:u w:val="single"/>
        </w:rPr>
      </w:pPr>
      <w:r w:rsidRPr="00A73ED7">
        <w:rPr>
          <w:rFonts w:asciiTheme="minorHAnsi" w:hAnsiTheme="minorHAnsi"/>
          <w:color w:val="auto"/>
          <w:sz w:val="24"/>
          <w:szCs w:val="24"/>
        </w:rPr>
        <w:t>The subject leader will facilitate the sharing of good practice.</w:t>
      </w:r>
    </w:p>
    <w:p w14:paraId="40C58765" w14:textId="6CF5EC57" w:rsidR="00CD229D" w:rsidRPr="00A73ED7" w:rsidRDefault="00CD229D" w:rsidP="00CD229D">
      <w:pPr>
        <w:pStyle w:val="ListParagraph"/>
        <w:numPr>
          <w:ilvl w:val="0"/>
          <w:numId w:val="45"/>
        </w:numPr>
        <w:spacing w:after="0"/>
        <w:rPr>
          <w:rFonts w:asciiTheme="minorHAnsi" w:hAnsiTheme="minorHAnsi"/>
          <w:b/>
          <w:color w:val="auto"/>
          <w:sz w:val="24"/>
          <w:szCs w:val="24"/>
          <w:u w:val="single"/>
        </w:rPr>
      </w:pPr>
      <w:r w:rsidRPr="00A73ED7">
        <w:rPr>
          <w:rFonts w:asciiTheme="minorHAnsi" w:hAnsiTheme="minorHAnsi"/>
          <w:color w:val="auto"/>
          <w:sz w:val="24"/>
          <w:szCs w:val="24"/>
        </w:rPr>
        <w:t>The subject leader will be responsible for drawing up an action plan for religious education.  Generally this will be an annual plan and should be informed by this policy.</w:t>
      </w:r>
    </w:p>
    <w:p w14:paraId="0D9B88F2" w14:textId="6FE6D110" w:rsidR="007C4E1E" w:rsidRPr="00A73ED7" w:rsidRDefault="007C4E1E" w:rsidP="00CD229D">
      <w:pPr>
        <w:pStyle w:val="ListParagraph"/>
        <w:numPr>
          <w:ilvl w:val="0"/>
          <w:numId w:val="45"/>
        </w:numPr>
        <w:spacing w:after="0"/>
        <w:rPr>
          <w:rFonts w:asciiTheme="minorHAnsi" w:hAnsiTheme="minorHAnsi"/>
          <w:b/>
          <w:color w:val="auto"/>
          <w:sz w:val="24"/>
          <w:szCs w:val="24"/>
          <w:u w:val="single"/>
        </w:rPr>
      </w:pPr>
      <w:r w:rsidRPr="00A73ED7">
        <w:rPr>
          <w:rFonts w:asciiTheme="minorHAnsi" w:hAnsiTheme="minorHAnsi"/>
          <w:color w:val="auto"/>
          <w:sz w:val="24"/>
          <w:szCs w:val="24"/>
        </w:rPr>
        <w:t>The subject leader will liaise with the Diocesan adviser with responsibility for Religious Education</w:t>
      </w:r>
    </w:p>
    <w:p w14:paraId="736D9E77" w14:textId="77777777" w:rsidR="008114D9" w:rsidRPr="00A73ED7" w:rsidRDefault="008114D9" w:rsidP="008114D9">
      <w:pPr>
        <w:spacing w:after="0"/>
        <w:rPr>
          <w:rFonts w:asciiTheme="minorHAnsi" w:hAnsiTheme="minorHAnsi"/>
          <w:b/>
          <w:color w:val="auto"/>
          <w:sz w:val="24"/>
          <w:szCs w:val="24"/>
          <w:u w:val="single"/>
        </w:rPr>
      </w:pPr>
    </w:p>
    <w:p w14:paraId="4BD64D69" w14:textId="77777777" w:rsidR="008114D9" w:rsidRPr="00A73ED7" w:rsidRDefault="008114D9" w:rsidP="008114D9">
      <w:pPr>
        <w:spacing w:after="0"/>
        <w:rPr>
          <w:rFonts w:asciiTheme="minorHAnsi" w:hAnsiTheme="minorHAnsi"/>
          <w:b/>
          <w:color w:val="auto"/>
          <w:sz w:val="24"/>
          <w:szCs w:val="24"/>
          <w:u w:val="single"/>
        </w:rPr>
      </w:pPr>
    </w:p>
    <w:p w14:paraId="67F0A9AA" w14:textId="69CAF568" w:rsidR="008114D9" w:rsidRPr="00A73ED7" w:rsidRDefault="008114D9" w:rsidP="008114D9">
      <w:pPr>
        <w:spacing w:after="0"/>
        <w:rPr>
          <w:rFonts w:asciiTheme="minorHAnsi" w:hAnsiTheme="minorHAnsi"/>
          <w:b/>
          <w:color w:val="auto"/>
          <w:sz w:val="24"/>
          <w:szCs w:val="24"/>
        </w:rPr>
      </w:pPr>
      <w:r w:rsidRPr="00A73ED7">
        <w:rPr>
          <w:rFonts w:asciiTheme="minorHAnsi" w:hAnsiTheme="minorHAnsi"/>
          <w:b/>
          <w:color w:val="auto"/>
          <w:sz w:val="24"/>
          <w:szCs w:val="24"/>
        </w:rPr>
        <w:t>Date of last review:</w:t>
      </w:r>
    </w:p>
    <w:p w14:paraId="6A9B7B02" w14:textId="77777777" w:rsidR="008114D9" w:rsidRPr="00A73ED7" w:rsidRDefault="008114D9" w:rsidP="008114D9">
      <w:pPr>
        <w:spacing w:after="0"/>
        <w:rPr>
          <w:rFonts w:asciiTheme="minorHAnsi" w:hAnsiTheme="minorHAnsi"/>
          <w:b/>
          <w:color w:val="auto"/>
          <w:sz w:val="24"/>
          <w:szCs w:val="24"/>
        </w:rPr>
      </w:pPr>
    </w:p>
    <w:p w14:paraId="6E4D3B7A" w14:textId="4860CB3F" w:rsidR="008114D9" w:rsidRPr="00A73ED7" w:rsidRDefault="008114D9" w:rsidP="008114D9">
      <w:pPr>
        <w:spacing w:after="0"/>
        <w:rPr>
          <w:rFonts w:asciiTheme="minorHAnsi" w:hAnsiTheme="minorHAnsi"/>
          <w:b/>
          <w:color w:val="auto"/>
          <w:sz w:val="24"/>
          <w:szCs w:val="24"/>
        </w:rPr>
      </w:pPr>
      <w:r w:rsidRPr="00A73ED7">
        <w:rPr>
          <w:rFonts w:asciiTheme="minorHAnsi" w:hAnsiTheme="minorHAnsi"/>
          <w:b/>
          <w:color w:val="auto"/>
          <w:sz w:val="24"/>
          <w:szCs w:val="24"/>
        </w:rPr>
        <w:t>Headteacher signed:                                                                                    Date:</w:t>
      </w:r>
    </w:p>
    <w:p w14:paraId="3E0185C5" w14:textId="77777777" w:rsidR="008114D9" w:rsidRPr="00A73ED7" w:rsidRDefault="008114D9" w:rsidP="008114D9">
      <w:pPr>
        <w:spacing w:after="0"/>
        <w:rPr>
          <w:rFonts w:asciiTheme="minorHAnsi" w:hAnsiTheme="minorHAnsi"/>
          <w:b/>
          <w:color w:val="auto"/>
          <w:sz w:val="24"/>
          <w:szCs w:val="24"/>
        </w:rPr>
      </w:pPr>
    </w:p>
    <w:p w14:paraId="4C64FE4F" w14:textId="597CEA53" w:rsidR="008114D9" w:rsidRPr="00A73ED7" w:rsidRDefault="008114D9" w:rsidP="008114D9">
      <w:pPr>
        <w:spacing w:after="0"/>
        <w:rPr>
          <w:rFonts w:asciiTheme="minorHAnsi" w:hAnsiTheme="minorHAnsi"/>
          <w:b/>
          <w:color w:val="auto"/>
          <w:sz w:val="24"/>
          <w:szCs w:val="24"/>
        </w:rPr>
      </w:pPr>
      <w:r w:rsidRPr="00A73ED7">
        <w:rPr>
          <w:rFonts w:asciiTheme="minorHAnsi" w:hAnsiTheme="minorHAnsi"/>
          <w:b/>
          <w:color w:val="auto"/>
          <w:sz w:val="24"/>
          <w:szCs w:val="24"/>
        </w:rPr>
        <w:t>Chair of Governors signed:                                                                          Date:</w:t>
      </w:r>
    </w:p>
    <w:p w14:paraId="530871B0" w14:textId="77777777" w:rsidR="00136A92" w:rsidRPr="00A73ED7" w:rsidRDefault="00136A92" w:rsidP="00136A92">
      <w:pPr>
        <w:rPr>
          <w:rFonts w:asciiTheme="minorHAnsi" w:hAnsiTheme="minorHAnsi"/>
          <w:sz w:val="24"/>
          <w:szCs w:val="24"/>
        </w:rPr>
      </w:pPr>
      <w:bookmarkStart w:id="0" w:name="_GoBack"/>
      <w:bookmarkEnd w:id="0"/>
    </w:p>
    <w:p w14:paraId="7CFE524B" w14:textId="77777777" w:rsidR="00136A92" w:rsidRPr="00A73ED7" w:rsidRDefault="00136A92" w:rsidP="00395D2F">
      <w:pPr>
        <w:spacing w:after="0"/>
        <w:rPr>
          <w:rFonts w:asciiTheme="minorHAnsi" w:hAnsiTheme="minorHAnsi"/>
          <w:b/>
          <w:sz w:val="24"/>
          <w:szCs w:val="24"/>
        </w:rPr>
      </w:pPr>
    </w:p>
    <w:p w14:paraId="4D54878A" w14:textId="77777777" w:rsidR="00BB6CAC" w:rsidRPr="00A73ED7" w:rsidRDefault="00BB6CAC" w:rsidP="00BB6CAC">
      <w:pPr>
        <w:spacing w:after="0"/>
        <w:rPr>
          <w:rFonts w:asciiTheme="minorHAnsi" w:hAnsiTheme="minorHAnsi"/>
          <w:sz w:val="24"/>
          <w:szCs w:val="24"/>
        </w:rPr>
      </w:pPr>
    </w:p>
    <w:p w14:paraId="3EE09405" w14:textId="77777777" w:rsidR="00BB6CAC" w:rsidRPr="00A73ED7" w:rsidRDefault="00BB6CAC" w:rsidP="00BB6CAC">
      <w:pPr>
        <w:spacing w:after="0"/>
        <w:rPr>
          <w:rFonts w:asciiTheme="minorHAnsi" w:hAnsiTheme="minorHAnsi"/>
          <w:sz w:val="24"/>
          <w:szCs w:val="24"/>
        </w:rPr>
      </w:pPr>
    </w:p>
    <w:p w14:paraId="2D7FEF02" w14:textId="77777777" w:rsidR="004348A4" w:rsidRPr="00A73ED7" w:rsidRDefault="004348A4" w:rsidP="00024B39">
      <w:pPr>
        <w:rPr>
          <w:rFonts w:asciiTheme="minorHAnsi" w:hAnsiTheme="minorHAnsi"/>
          <w:b/>
          <w:sz w:val="24"/>
          <w:szCs w:val="24"/>
        </w:rPr>
      </w:pPr>
    </w:p>
    <w:p w14:paraId="07D134AA" w14:textId="77777777" w:rsidR="00DC068D" w:rsidRPr="00A73ED7" w:rsidRDefault="00DC068D" w:rsidP="0018404C">
      <w:pPr>
        <w:spacing w:after="0"/>
        <w:rPr>
          <w:rFonts w:asciiTheme="minorHAnsi" w:hAnsiTheme="minorHAnsi"/>
          <w:sz w:val="24"/>
          <w:szCs w:val="24"/>
        </w:rPr>
      </w:pPr>
    </w:p>
    <w:p w14:paraId="0CA57001" w14:textId="77777777" w:rsidR="00C65119" w:rsidRPr="00A73ED7" w:rsidRDefault="00C65119" w:rsidP="00617C7E">
      <w:pPr>
        <w:spacing w:after="0"/>
        <w:rPr>
          <w:rFonts w:asciiTheme="minorHAnsi" w:hAnsiTheme="minorHAnsi"/>
          <w:sz w:val="24"/>
          <w:szCs w:val="24"/>
        </w:rPr>
      </w:pPr>
    </w:p>
    <w:sectPr w:rsidR="00C65119" w:rsidRPr="00A73ED7" w:rsidSect="0018404C">
      <w:headerReference w:type="default" r:id="rId9"/>
      <w:footerReference w:type="default" r:id="rId10"/>
      <w:pgSz w:w="11906" w:h="16838"/>
      <w:pgMar w:top="1560" w:right="707" w:bottom="709" w:left="709" w:header="1134" w:footer="3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5C5F8E" w14:textId="77777777" w:rsidR="008114D9" w:rsidRDefault="008114D9" w:rsidP="00590965">
      <w:pPr>
        <w:spacing w:after="0"/>
      </w:pPr>
      <w:r>
        <w:separator/>
      </w:r>
    </w:p>
  </w:endnote>
  <w:endnote w:type="continuationSeparator" w:id="0">
    <w:p w14:paraId="29F073A1" w14:textId="77777777" w:rsidR="008114D9" w:rsidRDefault="008114D9" w:rsidP="005909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89772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7584A1" w14:textId="46D5EEAE" w:rsidR="008114D9" w:rsidRDefault="008114D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3ED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178D8FB" w14:textId="77777777" w:rsidR="008114D9" w:rsidRDefault="008114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BC30CC" w14:textId="77777777" w:rsidR="008114D9" w:rsidRDefault="008114D9" w:rsidP="00590965">
      <w:pPr>
        <w:spacing w:after="0"/>
      </w:pPr>
      <w:r>
        <w:separator/>
      </w:r>
    </w:p>
  </w:footnote>
  <w:footnote w:type="continuationSeparator" w:id="0">
    <w:p w14:paraId="5D9802F8" w14:textId="77777777" w:rsidR="008114D9" w:rsidRDefault="008114D9" w:rsidP="005909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39661" w14:textId="7C013F88" w:rsidR="008114D9" w:rsidRDefault="00A73ED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E3C987" wp14:editId="02976286">
          <wp:simplePos x="0" y="0"/>
          <wp:positionH relativeFrom="column">
            <wp:posOffset>4563745</wp:posOffset>
          </wp:positionH>
          <wp:positionV relativeFrom="paragraph">
            <wp:posOffset>-539115</wp:posOffset>
          </wp:positionV>
          <wp:extent cx="1851660" cy="567055"/>
          <wp:effectExtent l="0" t="0" r="0" b="4445"/>
          <wp:wrapTight wrapText="bothSides">
            <wp:wrapPolygon edited="0">
              <wp:start x="0" y="0"/>
              <wp:lineTo x="0" y="21044"/>
              <wp:lineTo x="21333" y="21044"/>
              <wp:lineTo x="2133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51660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14D9"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0997290C" wp14:editId="56EF4AC0">
          <wp:simplePos x="0" y="0"/>
          <wp:positionH relativeFrom="column">
            <wp:posOffset>-178435</wp:posOffset>
          </wp:positionH>
          <wp:positionV relativeFrom="paragraph">
            <wp:posOffset>-637540</wp:posOffset>
          </wp:positionV>
          <wp:extent cx="847725" cy="749935"/>
          <wp:effectExtent l="0" t="0" r="9525" b="0"/>
          <wp:wrapTight wrapText="bothSides">
            <wp:wrapPolygon edited="0">
              <wp:start x="0" y="0"/>
              <wp:lineTo x="0" y="20850"/>
              <wp:lineTo x="21357" y="20850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C5063"/>
    <w:multiLevelType w:val="hybridMultilevel"/>
    <w:tmpl w:val="32A66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F42F4"/>
    <w:multiLevelType w:val="hybridMultilevel"/>
    <w:tmpl w:val="AD369ED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600524D"/>
    <w:multiLevelType w:val="hybridMultilevel"/>
    <w:tmpl w:val="FF7255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A72FD5"/>
    <w:multiLevelType w:val="hybridMultilevel"/>
    <w:tmpl w:val="5E44B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840640"/>
    <w:multiLevelType w:val="hybridMultilevel"/>
    <w:tmpl w:val="0270E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D211DC"/>
    <w:multiLevelType w:val="hybridMultilevel"/>
    <w:tmpl w:val="B8D2E6D2"/>
    <w:lvl w:ilvl="0" w:tplc="66C87EBA">
      <w:start w:val="1"/>
      <w:numFmt w:val="bullet"/>
      <w:pStyle w:val="Caption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475FB5"/>
    <w:multiLevelType w:val="hybridMultilevel"/>
    <w:tmpl w:val="C22EE36A"/>
    <w:lvl w:ilvl="0" w:tplc="EB000A9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32A69B5"/>
    <w:multiLevelType w:val="hybridMultilevel"/>
    <w:tmpl w:val="4AD2ACCA"/>
    <w:lvl w:ilvl="0" w:tplc="768EB0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B61435"/>
    <w:multiLevelType w:val="hybridMultilevel"/>
    <w:tmpl w:val="E410F240"/>
    <w:lvl w:ilvl="0" w:tplc="5F20D6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BC5146E"/>
    <w:multiLevelType w:val="hybridMultilevel"/>
    <w:tmpl w:val="46A6C7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EFD108B"/>
    <w:multiLevelType w:val="hybridMultilevel"/>
    <w:tmpl w:val="BE3471CA"/>
    <w:lvl w:ilvl="0" w:tplc="7F3EE4E2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F652E27"/>
    <w:multiLevelType w:val="hybridMultilevel"/>
    <w:tmpl w:val="82EE5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4F3511"/>
    <w:multiLevelType w:val="hybridMultilevel"/>
    <w:tmpl w:val="134C9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C13C74"/>
    <w:multiLevelType w:val="hybridMultilevel"/>
    <w:tmpl w:val="FD9E2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F03874"/>
    <w:multiLevelType w:val="hybridMultilevel"/>
    <w:tmpl w:val="EFAC5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BE4595"/>
    <w:multiLevelType w:val="hybridMultilevel"/>
    <w:tmpl w:val="4342B2A4"/>
    <w:lvl w:ilvl="0" w:tplc="977AB9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0984D3B"/>
    <w:multiLevelType w:val="hybridMultilevel"/>
    <w:tmpl w:val="4266A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BF429C"/>
    <w:multiLevelType w:val="hybridMultilevel"/>
    <w:tmpl w:val="4F840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6013F"/>
    <w:multiLevelType w:val="hybridMultilevel"/>
    <w:tmpl w:val="F79C9C02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9">
    <w:nsid w:val="4742010F"/>
    <w:multiLevelType w:val="hybridMultilevel"/>
    <w:tmpl w:val="82208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FB3B81"/>
    <w:multiLevelType w:val="hybridMultilevel"/>
    <w:tmpl w:val="01FA12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83732F3"/>
    <w:multiLevelType w:val="hybridMultilevel"/>
    <w:tmpl w:val="9E6C1C9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CFF1A7D"/>
    <w:multiLevelType w:val="hybridMultilevel"/>
    <w:tmpl w:val="A1C44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016861"/>
    <w:multiLevelType w:val="hybridMultilevel"/>
    <w:tmpl w:val="36522E8C"/>
    <w:lvl w:ilvl="0" w:tplc="A500616E">
      <w:numFmt w:val="bullet"/>
      <w:lvlText w:val="-"/>
      <w:lvlJc w:val="left"/>
      <w:pPr>
        <w:ind w:left="1429" w:hanging="360"/>
      </w:pPr>
      <w:rPr>
        <w:rFonts w:ascii="Gill Sans MT" w:eastAsia="Times New Roman" w:hAnsi="Gill Sans M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DE101BB"/>
    <w:multiLevelType w:val="hybridMultilevel"/>
    <w:tmpl w:val="2FF66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EF0BC7"/>
    <w:multiLevelType w:val="hybridMultilevel"/>
    <w:tmpl w:val="00760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B9190E"/>
    <w:multiLevelType w:val="hybridMultilevel"/>
    <w:tmpl w:val="C76CF576"/>
    <w:lvl w:ilvl="0" w:tplc="261430B2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9966CC"/>
      </w:rPr>
    </w:lvl>
    <w:lvl w:ilvl="1" w:tplc="080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27">
    <w:nsid w:val="59B822F0"/>
    <w:multiLevelType w:val="hybridMultilevel"/>
    <w:tmpl w:val="12468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C24F52"/>
    <w:multiLevelType w:val="hybridMultilevel"/>
    <w:tmpl w:val="72605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571BA5"/>
    <w:multiLevelType w:val="hybridMultilevel"/>
    <w:tmpl w:val="97E0DFA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5F0051A4"/>
    <w:multiLevelType w:val="hybridMultilevel"/>
    <w:tmpl w:val="8B1AE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370590"/>
    <w:multiLevelType w:val="hybridMultilevel"/>
    <w:tmpl w:val="462C93C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62216113"/>
    <w:multiLevelType w:val="hybridMultilevel"/>
    <w:tmpl w:val="E7AE93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5E7076"/>
    <w:multiLevelType w:val="hybridMultilevel"/>
    <w:tmpl w:val="5BE0F37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64DC1301"/>
    <w:multiLevelType w:val="hybridMultilevel"/>
    <w:tmpl w:val="60AAE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5D6AA4"/>
    <w:multiLevelType w:val="hybridMultilevel"/>
    <w:tmpl w:val="EA0A2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BD4926"/>
    <w:multiLevelType w:val="hybridMultilevel"/>
    <w:tmpl w:val="FFE0D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046333"/>
    <w:multiLevelType w:val="hybridMultilevel"/>
    <w:tmpl w:val="BF164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B56064"/>
    <w:multiLevelType w:val="hybridMultilevel"/>
    <w:tmpl w:val="502AB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7C1721"/>
    <w:multiLevelType w:val="hybridMultilevel"/>
    <w:tmpl w:val="0D7A8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E506E2"/>
    <w:multiLevelType w:val="hybridMultilevel"/>
    <w:tmpl w:val="873CAEF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1A35A23"/>
    <w:multiLevelType w:val="hybridMultilevel"/>
    <w:tmpl w:val="77206808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2">
    <w:nsid w:val="7660109A"/>
    <w:multiLevelType w:val="hybridMultilevel"/>
    <w:tmpl w:val="33802DC6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3">
    <w:nsid w:val="77961931"/>
    <w:multiLevelType w:val="hybridMultilevel"/>
    <w:tmpl w:val="56382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0F1EBE"/>
    <w:multiLevelType w:val="hybridMultilevel"/>
    <w:tmpl w:val="38080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F4732E"/>
    <w:multiLevelType w:val="multilevel"/>
    <w:tmpl w:val="B36EF698"/>
    <w:lvl w:ilvl="0">
      <w:start w:val="1"/>
      <w:numFmt w:val="decimal"/>
      <w:lvlText w:val="%1."/>
      <w:lvlJc w:val="left"/>
      <w:pPr>
        <w:ind w:left="715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"/>
      <w:lvlJc w:val="left"/>
      <w:pPr>
        <w:ind w:left="3128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1.%2.%3"/>
      <w:lvlJc w:val="left"/>
      <w:pPr>
        <w:ind w:left="8658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45"/>
  </w:num>
  <w:num w:numId="2">
    <w:abstractNumId w:val="26"/>
  </w:num>
  <w:num w:numId="3">
    <w:abstractNumId w:val="5"/>
  </w:num>
  <w:num w:numId="4">
    <w:abstractNumId w:val="11"/>
  </w:num>
  <w:num w:numId="5">
    <w:abstractNumId w:val="4"/>
  </w:num>
  <w:num w:numId="6">
    <w:abstractNumId w:val="18"/>
  </w:num>
  <w:num w:numId="7">
    <w:abstractNumId w:val="41"/>
  </w:num>
  <w:num w:numId="8">
    <w:abstractNumId w:val="38"/>
  </w:num>
  <w:num w:numId="9">
    <w:abstractNumId w:val="12"/>
  </w:num>
  <w:num w:numId="10">
    <w:abstractNumId w:val="19"/>
  </w:num>
  <w:num w:numId="11">
    <w:abstractNumId w:val="9"/>
  </w:num>
  <w:num w:numId="12">
    <w:abstractNumId w:val="28"/>
  </w:num>
  <w:num w:numId="13">
    <w:abstractNumId w:val="23"/>
  </w:num>
  <w:num w:numId="14">
    <w:abstractNumId w:val="13"/>
  </w:num>
  <w:num w:numId="15">
    <w:abstractNumId w:val="37"/>
  </w:num>
  <w:num w:numId="16">
    <w:abstractNumId w:val="25"/>
  </w:num>
  <w:num w:numId="17">
    <w:abstractNumId w:val="44"/>
  </w:num>
  <w:num w:numId="18">
    <w:abstractNumId w:val="27"/>
  </w:num>
  <w:num w:numId="19">
    <w:abstractNumId w:val="24"/>
  </w:num>
  <w:num w:numId="20">
    <w:abstractNumId w:val="16"/>
  </w:num>
  <w:num w:numId="21">
    <w:abstractNumId w:val="42"/>
  </w:num>
  <w:num w:numId="22">
    <w:abstractNumId w:val="35"/>
  </w:num>
  <w:num w:numId="23">
    <w:abstractNumId w:val="3"/>
  </w:num>
  <w:num w:numId="24">
    <w:abstractNumId w:val="33"/>
  </w:num>
  <w:num w:numId="25">
    <w:abstractNumId w:val="43"/>
  </w:num>
  <w:num w:numId="26">
    <w:abstractNumId w:val="0"/>
  </w:num>
  <w:num w:numId="27">
    <w:abstractNumId w:val="31"/>
  </w:num>
  <w:num w:numId="28">
    <w:abstractNumId w:val="21"/>
  </w:num>
  <w:num w:numId="29">
    <w:abstractNumId w:val="2"/>
  </w:num>
  <w:num w:numId="30">
    <w:abstractNumId w:val="1"/>
  </w:num>
  <w:num w:numId="31">
    <w:abstractNumId w:val="7"/>
  </w:num>
  <w:num w:numId="32">
    <w:abstractNumId w:val="15"/>
  </w:num>
  <w:num w:numId="33">
    <w:abstractNumId w:val="8"/>
  </w:num>
  <w:num w:numId="34">
    <w:abstractNumId w:val="10"/>
  </w:num>
  <w:num w:numId="35">
    <w:abstractNumId w:val="17"/>
  </w:num>
  <w:num w:numId="36">
    <w:abstractNumId w:val="30"/>
  </w:num>
  <w:num w:numId="37">
    <w:abstractNumId w:val="34"/>
  </w:num>
  <w:num w:numId="38">
    <w:abstractNumId w:val="39"/>
  </w:num>
  <w:num w:numId="39">
    <w:abstractNumId w:val="40"/>
  </w:num>
  <w:num w:numId="40">
    <w:abstractNumId w:val="32"/>
  </w:num>
  <w:num w:numId="41">
    <w:abstractNumId w:val="20"/>
  </w:num>
  <w:num w:numId="42">
    <w:abstractNumId w:val="6"/>
  </w:num>
  <w:num w:numId="43">
    <w:abstractNumId w:val="14"/>
  </w:num>
  <w:num w:numId="44">
    <w:abstractNumId w:val="22"/>
  </w:num>
  <w:num w:numId="45">
    <w:abstractNumId w:val="36"/>
  </w:num>
  <w:num w:numId="46">
    <w:abstractNumId w:val="2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965"/>
    <w:rsid w:val="00024B39"/>
    <w:rsid w:val="000A788C"/>
    <w:rsid w:val="000C3661"/>
    <w:rsid w:val="000D6E2A"/>
    <w:rsid w:val="00101DA0"/>
    <w:rsid w:val="00136A92"/>
    <w:rsid w:val="0018404C"/>
    <w:rsid w:val="001A39B5"/>
    <w:rsid w:val="0027506D"/>
    <w:rsid w:val="002D74DB"/>
    <w:rsid w:val="00303129"/>
    <w:rsid w:val="00304A91"/>
    <w:rsid w:val="00317611"/>
    <w:rsid w:val="00341A51"/>
    <w:rsid w:val="00350290"/>
    <w:rsid w:val="00364716"/>
    <w:rsid w:val="00395D2F"/>
    <w:rsid w:val="003C59D3"/>
    <w:rsid w:val="00401798"/>
    <w:rsid w:val="00414E18"/>
    <w:rsid w:val="004348A4"/>
    <w:rsid w:val="00442DEB"/>
    <w:rsid w:val="0046183A"/>
    <w:rsid w:val="00492112"/>
    <w:rsid w:val="0049358D"/>
    <w:rsid w:val="004B3DFB"/>
    <w:rsid w:val="004C0CC1"/>
    <w:rsid w:val="004E5F4A"/>
    <w:rsid w:val="00532D09"/>
    <w:rsid w:val="0054234C"/>
    <w:rsid w:val="00590965"/>
    <w:rsid w:val="005A0614"/>
    <w:rsid w:val="005C1B57"/>
    <w:rsid w:val="005C290B"/>
    <w:rsid w:val="005C5CAB"/>
    <w:rsid w:val="005E3A10"/>
    <w:rsid w:val="005F295E"/>
    <w:rsid w:val="00617C7E"/>
    <w:rsid w:val="0063714E"/>
    <w:rsid w:val="00643110"/>
    <w:rsid w:val="006F02F4"/>
    <w:rsid w:val="00733EBE"/>
    <w:rsid w:val="00790CA3"/>
    <w:rsid w:val="00795A6F"/>
    <w:rsid w:val="007A5847"/>
    <w:rsid w:val="007C4E1E"/>
    <w:rsid w:val="00805DB4"/>
    <w:rsid w:val="008114D9"/>
    <w:rsid w:val="0082310A"/>
    <w:rsid w:val="00881A10"/>
    <w:rsid w:val="008A63CB"/>
    <w:rsid w:val="008D4010"/>
    <w:rsid w:val="008E6279"/>
    <w:rsid w:val="00912F6E"/>
    <w:rsid w:val="009220F7"/>
    <w:rsid w:val="0095397F"/>
    <w:rsid w:val="00961D90"/>
    <w:rsid w:val="009C337E"/>
    <w:rsid w:val="009D605A"/>
    <w:rsid w:val="00A0425E"/>
    <w:rsid w:val="00A73ED7"/>
    <w:rsid w:val="00A9174B"/>
    <w:rsid w:val="00A94E0D"/>
    <w:rsid w:val="00A96A1E"/>
    <w:rsid w:val="00AF2636"/>
    <w:rsid w:val="00BA2EE8"/>
    <w:rsid w:val="00BB6CAC"/>
    <w:rsid w:val="00BC3832"/>
    <w:rsid w:val="00BD6044"/>
    <w:rsid w:val="00BE1158"/>
    <w:rsid w:val="00BE11CA"/>
    <w:rsid w:val="00C248D4"/>
    <w:rsid w:val="00C52E96"/>
    <w:rsid w:val="00C65119"/>
    <w:rsid w:val="00C7492B"/>
    <w:rsid w:val="00C8549F"/>
    <w:rsid w:val="00CD229D"/>
    <w:rsid w:val="00DA6C4C"/>
    <w:rsid w:val="00DC068D"/>
    <w:rsid w:val="00DD4705"/>
    <w:rsid w:val="00DF488F"/>
    <w:rsid w:val="00E10378"/>
    <w:rsid w:val="00E43B29"/>
    <w:rsid w:val="00EB6C49"/>
    <w:rsid w:val="00ED7FE0"/>
    <w:rsid w:val="00EF2DC4"/>
    <w:rsid w:val="00F13784"/>
    <w:rsid w:val="00F84F9D"/>
    <w:rsid w:val="00F967C3"/>
    <w:rsid w:val="00FE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86FC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965"/>
    <w:pPr>
      <w:spacing w:after="240" w:line="240" w:lineRule="auto"/>
    </w:pPr>
    <w:rPr>
      <w:rFonts w:ascii="Gill Sans MT" w:eastAsia="Times New Roman" w:hAnsi="Gill Sans MT" w:cs="Times New Roman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09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90965"/>
    <w:pPr>
      <w:keepNext/>
      <w:numPr>
        <w:ilvl w:val="1"/>
        <w:numId w:val="1"/>
      </w:numPr>
      <w:pBdr>
        <w:top w:val="single" w:sz="4" w:space="12" w:color="BFBFBF" w:themeColor="background1" w:themeShade="BF"/>
      </w:pBdr>
      <w:spacing w:before="240"/>
      <w:ind w:left="567" w:hanging="578"/>
      <w:outlineLvl w:val="1"/>
    </w:pPr>
    <w:rPr>
      <w:bCs/>
      <w:iCs/>
      <w:color w:val="00257A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590965"/>
    <w:pPr>
      <w:keepNext/>
      <w:numPr>
        <w:ilvl w:val="2"/>
        <w:numId w:val="1"/>
      </w:numPr>
      <w:ind w:left="567" w:hanging="567"/>
      <w:contextualSpacing/>
      <w:outlineLvl w:val="2"/>
    </w:pPr>
    <w:rPr>
      <w:color w:val="9966CC"/>
    </w:rPr>
  </w:style>
  <w:style w:type="paragraph" w:styleId="Heading5">
    <w:name w:val="heading 5"/>
    <w:basedOn w:val="Normal"/>
    <w:next w:val="Normal"/>
    <w:link w:val="Heading5Char"/>
    <w:rsid w:val="0059096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590965"/>
    <w:pPr>
      <w:numPr>
        <w:ilvl w:val="5"/>
        <w:numId w:val="1"/>
      </w:num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qFormat/>
    <w:rsid w:val="00590965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590965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rsid w:val="00590965"/>
    <w:pPr>
      <w:numPr>
        <w:ilvl w:val="8"/>
        <w:numId w:val="1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90965"/>
    <w:rPr>
      <w:rFonts w:ascii="Gill Sans MT" w:eastAsia="Times New Roman" w:hAnsi="Gill Sans MT" w:cs="Times New Roman"/>
      <w:bCs/>
      <w:iCs/>
      <w:color w:val="00257A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90965"/>
    <w:rPr>
      <w:rFonts w:ascii="Gill Sans MT" w:eastAsia="Times New Roman" w:hAnsi="Gill Sans MT" w:cs="Times New Roman"/>
      <w:color w:val="9966CC"/>
    </w:rPr>
  </w:style>
  <w:style w:type="character" w:customStyle="1" w:styleId="Heading5Char">
    <w:name w:val="Heading 5 Char"/>
    <w:basedOn w:val="DefaultParagraphFont"/>
    <w:link w:val="Heading5"/>
    <w:rsid w:val="00590965"/>
    <w:rPr>
      <w:rFonts w:ascii="Gill Sans MT" w:eastAsia="Times New Roman" w:hAnsi="Gill Sans MT" w:cs="Times New Roman"/>
      <w:b/>
      <w:bCs/>
      <w:i/>
      <w:iCs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590965"/>
    <w:rPr>
      <w:rFonts w:ascii="Gill Sans MT" w:eastAsia="Times New Roman" w:hAnsi="Gill Sans MT" w:cs="Times New Roman"/>
      <w:b/>
      <w:bCs/>
      <w:color w:val="000000" w:themeColor="text1"/>
    </w:rPr>
  </w:style>
  <w:style w:type="character" w:customStyle="1" w:styleId="Heading7Char">
    <w:name w:val="Heading 7 Char"/>
    <w:basedOn w:val="DefaultParagraphFont"/>
    <w:link w:val="Heading7"/>
    <w:rsid w:val="00590965"/>
    <w:rPr>
      <w:rFonts w:ascii="Gill Sans MT" w:eastAsia="Times New Roman" w:hAnsi="Gill Sans MT" w:cs="Times New Roman"/>
      <w:color w:val="000000" w:themeColor="text1"/>
    </w:rPr>
  </w:style>
  <w:style w:type="character" w:customStyle="1" w:styleId="Heading8Char">
    <w:name w:val="Heading 8 Char"/>
    <w:basedOn w:val="DefaultParagraphFont"/>
    <w:link w:val="Heading8"/>
    <w:rsid w:val="00590965"/>
    <w:rPr>
      <w:rFonts w:ascii="Gill Sans MT" w:eastAsia="Times New Roman" w:hAnsi="Gill Sans MT" w:cs="Times New Roman"/>
      <w:i/>
      <w:iCs/>
      <w:color w:val="000000" w:themeColor="text1"/>
    </w:rPr>
  </w:style>
  <w:style w:type="character" w:customStyle="1" w:styleId="Heading9Char">
    <w:name w:val="Heading 9 Char"/>
    <w:basedOn w:val="DefaultParagraphFont"/>
    <w:link w:val="Heading9"/>
    <w:rsid w:val="00590965"/>
    <w:rPr>
      <w:rFonts w:ascii="Gill Sans MT" w:eastAsia="Times New Roman" w:hAnsi="Gill Sans MT" w:cs="Times New Roman"/>
      <w:color w:val="000000" w:themeColor="text1"/>
    </w:rPr>
  </w:style>
  <w:style w:type="character" w:styleId="Hyperlink">
    <w:name w:val="Hyperlink"/>
    <w:uiPriority w:val="99"/>
    <w:rsid w:val="00590965"/>
    <w:rPr>
      <w:color w:val="9966CC"/>
    </w:rPr>
  </w:style>
  <w:style w:type="paragraph" w:styleId="FootnoteText">
    <w:name w:val="footnote text"/>
    <w:basedOn w:val="Normal"/>
    <w:link w:val="FootnoteTextChar"/>
    <w:uiPriority w:val="99"/>
    <w:unhideWhenUsed/>
    <w:rsid w:val="00590965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90965"/>
    <w:rPr>
      <w:rFonts w:ascii="Gill Sans MT" w:eastAsia="Times New Roman" w:hAnsi="Gill Sans MT" w:cs="Times New Roman"/>
      <w:color w:val="000000" w:themeColor="text1"/>
      <w:sz w:val="16"/>
      <w:szCs w:val="20"/>
    </w:rPr>
  </w:style>
  <w:style w:type="character" w:styleId="FootnoteReference">
    <w:name w:val="footnote reference"/>
    <w:uiPriority w:val="99"/>
    <w:semiHidden/>
    <w:unhideWhenUsed/>
    <w:rsid w:val="00590965"/>
    <w:rPr>
      <w:vertAlign w:val="superscript"/>
    </w:rPr>
  </w:style>
  <w:style w:type="paragraph" w:customStyle="1" w:styleId="Heading1-Notnumbered">
    <w:name w:val="Heading 1 - Not numbered"/>
    <w:basedOn w:val="Heading1"/>
    <w:link w:val="Heading1-NotnumberedChar"/>
    <w:qFormat/>
    <w:rsid w:val="00590965"/>
    <w:pPr>
      <w:keepLines w:val="0"/>
      <w:pageBreakBefore/>
      <w:spacing w:before="0" w:after="360"/>
    </w:pPr>
    <w:rPr>
      <w:rFonts w:ascii="Gill Sans MT" w:eastAsia="Times New Roman" w:hAnsi="Gill Sans MT" w:cs="Times New Roman"/>
      <w:color w:val="C0B3D3"/>
      <w:sz w:val="56"/>
      <w:szCs w:val="56"/>
      <w:lang w:eastAsia="en-GB"/>
    </w:rPr>
  </w:style>
  <w:style w:type="character" w:customStyle="1" w:styleId="Heading1-NotnumberedChar">
    <w:name w:val="Heading 1 - Not numbered Char"/>
    <w:basedOn w:val="DefaultParagraphFont"/>
    <w:link w:val="Heading1-Notnumbered"/>
    <w:rsid w:val="00590965"/>
    <w:rPr>
      <w:rFonts w:ascii="Gill Sans MT" w:eastAsia="Times New Roman" w:hAnsi="Gill Sans MT" w:cs="Times New Roman"/>
      <w:color w:val="C0B3D3"/>
      <w:sz w:val="56"/>
      <w:szCs w:val="56"/>
      <w:lang w:eastAsia="en-GB"/>
    </w:rPr>
  </w:style>
  <w:style w:type="paragraph" w:styleId="ListParagraph">
    <w:name w:val="List Paragraph"/>
    <w:basedOn w:val="Normal"/>
    <w:uiPriority w:val="34"/>
    <w:qFormat/>
    <w:rsid w:val="0059096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909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7506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7506D"/>
    <w:rPr>
      <w:rFonts w:ascii="Gill Sans MT" w:eastAsia="Times New Roman" w:hAnsi="Gill Sans MT" w:cs="Times New Roman"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27506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7506D"/>
    <w:rPr>
      <w:rFonts w:ascii="Gill Sans MT" w:eastAsia="Times New Roman" w:hAnsi="Gill Sans MT" w:cs="Times New Roman"/>
      <w:color w:val="000000" w:themeColor="text1"/>
    </w:rPr>
  </w:style>
  <w:style w:type="paragraph" w:customStyle="1" w:styleId="HeaderLine1">
    <w:name w:val="Header Line 1"/>
    <w:basedOn w:val="Normal"/>
    <w:link w:val="HeaderLine1Char"/>
    <w:qFormat/>
    <w:rsid w:val="0027506D"/>
    <w:pPr>
      <w:tabs>
        <w:tab w:val="center" w:pos="4320"/>
        <w:tab w:val="left" w:pos="6600"/>
        <w:tab w:val="right" w:pos="7937"/>
        <w:tab w:val="right" w:pos="8640"/>
      </w:tabs>
      <w:spacing w:after="0"/>
    </w:pPr>
    <w:rPr>
      <w:caps/>
      <w:color w:val="C0B3D3"/>
      <w:sz w:val="17"/>
      <w:szCs w:val="17"/>
    </w:rPr>
  </w:style>
  <w:style w:type="paragraph" w:customStyle="1" w:styleId="HeaderLine2">
    <w:name w:val="Header Line 2"/>
    <w:basedOn w:val="Normal"/>
    <w:link w:val="HeaderLine2Char"/>
    <w:qFormat/>
    <w:rsid w:val="0027506D"/>
    <w:pPr>
      <w:pBdr>
        <w:bottom w:val="single" w:sz="4" w:space="1" w:color="333333"/>
      </w:pBdr>
      <w:tabs>
        <w:tab w:val="left" w:pos="0"/>
        <w:tab w:val="right" w:pos="8640"/>
      </w:tabs>
    </w:pPr>
    <w:rPr>
      <w:color w:val="222D80"/>
      <w:sz w:val="17"/>
      <w:szCs w:val="17"/>
    </w:rPr>
  </w:style>
  <w:style w:type="character" w:customStyle="1" w:styleId="HeaderLine1Char">
    <w:name w:val="Header Line 1 Char"/>
    <w:link w:val="HeaderLine1"/>
    <w:rsid w:val="0027506D"/>
    <w:rPr>
      <w:rFonts w:ascii="Gill Sans MT" w:eastAsia="Times New Roman" w:hAnsi="Gill Sans MT" w:cs="Times New Roman"/>
      <w:caps/>
      <w:color w:val="C0B3D3"/>
      <w:sz w:val="17"/>
      <w:szCs w:val="17"/>
    </w:rPr>
  </w:style>
  <w:style w:type="character" w:customStyle="1" w:styleId="HeaderLine2Char">
    <w:name w:val="Header Line 2 Char"/>
    <w:link w:val="HeaderLine2"/>
    <w:rsid w:val="0027506D"/>
    <w:rPr>
      <w:rFonts w:ascii="Gill Sans MT" w:eastAsia="Times New Roman" w:hAnsi="Gill Sans MT" w:cs="Times New Roman"/>
      <w:color w:val="222D80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A1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A10"/>
    <w:rPr>
      <w:rFonts w:ascii="Segoe UI" w:eastAsia="Times New Roman" w:hAnsi="Segoe UI" w:cs="Segoe UI"/>
      <w:color w:val="000000" w:themeColor="text1"/>
      <w:sz w:val="18"/>
      <w:szCs w:val="18"/>
    </w:rPr>
  </w:style>
  <w:style w:type="paragraph" w:customStyle="1" w:styleId="Caption1">
    <w:name w:val="Caption 1"/>
    <w:basedOn w:val="Normal"/>
    <w:qFormat/>
    <w:rsid w:val="00DF488F"/>
    <w:pPr>
      <w:numPr>
        <w:numId w:val="3"/>
      </w:numPr>
      <w:spacing w:before="120" w:after="120"/>
    </w:pPr>
    <w:rPr>
      <w:rFonts w:ascii="Arial" w:eastAsia="MS Mincho" w:hAnsi="Arial"/>
      <w:i/>
      <w:color w:val="F15F22"/>
      <w:sz w:val="20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965"/>
    <w:pPr>
      <w:spacing w:after="240" w:line="240" w:lineRule="auto"/>
    </w:pPr>
    <w:rPr>
      <w:rFonts w:ascii="Gill Sans MT" w:eastAsia="Times New Roman" w:hAnsi="Gill Sans MT" w:cs="Times New Roman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09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90965"/>
    <w:pPr>
      <w:keepNext/>
      <w:numPr>
        <w:ilvl w:val="1"/>
        <w:numId w:val="1"/>
      </w:numPr>
      <w:pBdr>
        <w:top w:val="single" w:sz="4" w:space="12" w:color="BFBFBF" w:themeColor="background1" w:themeShade="BF"/>
      </w:pBdr>
      <w:spacing w:before="240"/>
      <w:ind w:left="567" w:hanging="578"/>
      <w:outlineLvl w:val="1"/>
    </w:pPr>
    <w:rPr>
      <w:bCs/>
      <w:iCs/>
      <w:color w:val="00257A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590965"/>
    <w:pPr>
      <w:keepNext/>
      <w:numPr>
        <w:ilvl w:val="2"/>
        <w:numId w:val="1"/>
      </w:numPr>
      <w:ind w:left="567" w:hanging="567"/>
      <w:contextualSpacing/>
      <w:outlineLvl w:val="2"/>
    </w:pPr>
    <w:rPr>
      <w:color w:val="9966CC"/>
    </w:rPr>
  </w:style>
  <w:style w:type="paragraph" w:styleId="Heading5">
    <w:name w:val="heading 5"/>
    <w:basedOn w:val="Normal"/>
    <w:next w:val="Normal"/>
    <w:link w:val="Heading5Char"/>
    <w:rsid w:val="0059096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590965"/>
    <w:pPr>
      <w:numPr>
        <w:ilvl w:val="5"/>
        <w:numId w:val="1"/>
      </w:num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qFormat/>
    <w:rsid w:val="00590965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590965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rsid w:val="00590965"/>
    <w:pPr>
      <w:numPr>
        <w:ilvl w:val="8"/>
        <w:numId w:val="1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90965"/>
    <w:rPr>
      <w:rFonts w:ascii="Gill Sans MT" w:eastAsia="Times New Roman" w:hAnsi="Gill Sans MT" w:cs="Times New Roman"/>
      <w:bCs/>
      <w:iCs/>
      <w:color w:val="00257A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90965"/>
    <w:rPr>
      <w:rFonts w:ascii="Gill Sans MT" w:eastAsia="Times New Roman" w:hAnsi="Gill Sans MT" w:cs="Times New Roman"/>
      <w:color w:val="9966CC"/>
    </w:rPr>
  </w:style>
  <w:style w:type="character" w:customStyle="1" w:styleId="Heading5Char">
    <w:name w:val="Heading 5 Char"/>
    <w:basedOn w:val="DefaultParagraphFont"/>
    <w:link w:val="Heading5"/>
    <w:rsid w:val="00590965"/>
    <w:rPr>
      <w:rFonts w:ascii="Gill Sans MT" w:eastAsia="Times New Roman" w:hAnsi="Gill Sans MT" w:cs="Times New Roman"/>
      <w:b/>
      <w:bCs/>
      <w:i/>
      <w:iCs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590965"/>
    <w:rPr>
      <w:rFonts w:ascii="Gill Sans MT" w:eastAsia="Times New Roman" w:hAnsi="Gill Sans MT" w:cs="Times New Roman"/>
      <w:b/>
      <w:bCs/>
      <w:color w:val="000000" w:themeColor="text1"/>
    </w:rPr>
  </w:style>
  <w:style w:type="character" w:customStyle="1" w:styleId="Heading7Char">
    <w:name w:val="Heading 7 Char"/>
    <w:basedOn w:val="DefaultParagraphFont"/>
    <w:link w:val="Heading7"/>
    <w:rsid w:val="00590965"/>
    <w:rPr>
      <w:rFonts w:ascii="Gill Sans MT" w:eastAsia="Times New Roman" w:hAnsi="Gill Sans MT" w:cs="Times New Roman"/>
      <w:color w:val="000000" w:themeColor="text1"/>
    </w:rPr>
  </w:style>
  <w:style w:type="character" w:customStyle="1" w:styleId="Heading8Char">
    <w:name w:val="Heading 8 Char"/>
    <w:basedOn w:val="DefaultParagraphFont"/>
    <w:link w:val="Heading8"/>
    <w:rsid w:val="00590965"/>
    <w:rPr>
      <w:rFonts w:ascii="Gill Sans MT" w:eastAsia="Times New Roman" w:hAnsi="Gill Sans MT" w:cs="Times New Roman"/>
      <w:i/>
      <w:iCs/>
      <w:color w:val="000000" w:themeColor="text1"/>
    </w:rPr>
  </w:style>
  <w:style w:type="character" w:customStyle="1" w:styleId="Heading9Char">
    <w:name w:val="Heading 9 Char"/>
    <w:basedOn w:val="DefaultParagraphFont"/>
    <w:link w:val="Heading9"/>
    <w:rsid w:val="00590965"/>
    <w:rPr>
      <w:rFonts w:ascii="Gill Sans MT" w:eastAsia="Times New Roman" w:hAnsi="Gill Sans MT" w:cs="Times New Roman"/>
      <w:color w:val="000000" w:themeColor="text1"/>
    </w:rPr>
  </w:style>
  <w:style w:type="character" w:styleId="Hyperlink">
    <w:name w:val="Hyperlink"/>
    <w:uiPriority w:val="99"/>
    <w:rsid w:val="00590965"/>
    <w:rPr>
      <w:color w:val="9966CC"/>
    </w:rPr>
  </w:style>
  <w:style w:type="paragraph" w:styleId="FootnoteText">
    <w:name w:val="footnote text"/>
    <w:basedOn w:val="Normal"/>
    <w:link w:val="FootnoteTextChar"/>
    <w:uiPriority w:val="99"/>
    <w:unhideWhenUsed/>
    <w:rsid w:val="00590965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90965"/>
    <w:rPr>
      <w:rFonts w:ascii="Gill Sans MT" w:eastAsia="Times New Roman" w:hAnsi="Gill Sans MT" w:cs="Times New Roman"/>
      <w:color w:val="000000" w:themeColor="text1"/>
      <w:sz w:val="16"/>
      <w:szCs w:val="20"/>
    </w:rPr>
  </w:style>
  <w:style w:type="character" w:styleId="FootnoteReference">
    <w:name w:val="footnote reference"/>
    <w:uiPriority w:val="99"/>
    <w:semiHidden/>
    <w:unhideWhenUsed/>
    <w:rsid w:val="00590965"/>
    <w:rPr>
      <w:vertAlign w:val="superscript"/>
    </w:rPr>
  </w:style>
  <w:style w:type="paragraph" w:customStyle="1" w:styleId="Heading1-Notnumbered">
    <w:name w:val="Heading 1 - Not numbered"/>
    <w:basedOn w:val="Heading1"/>
    <w:link w:val="Heading1-NotnumberedChar"/>
    <w:qFormat/>
    <w:rsid w:val="00590965"/>
    <w:pPr>
      <w:keepLines w:val="0"/>
      <w:pageBreakBefore/>
      <w:spacing w:before="0" w:after="360"/>
    </w:pPr>
    <w:rPr>
      <w:rFonts w:ascii="Gill Sans MT" w:eastAsia="Times New Roman" w:hAnsi="Gill Sans MT" w:cs="Times New Roman"/>
      <w:color w:val="C0B3D3"/>
      <w:sz w:val="56"/>
      <w:szCs w:val="56"/>
      <w:lang w:eastAsia="en-GB"/>
    </w:rPr>
  </w:style>
  <w:style w:type="character" w:customStyle="1" w:styleId="Heading1-NotnumberedChar">
    <w:name w:val="Heading 1 - Not numbered Char"/>
    <w:basedOn w:val="DefaultParagraphFont"/>
    <w:link w:val="Heading1-Notnumbered"/>
    <w:rsid w:val="00590965"/>
    <w:rPr>
      <w:rFonts w:ascii="Gill Sans MT" w:eastAsia="Times New Roman" w:hAnsi="Gill Sans MT" w:cs="Times New Roman"/>
      <w:color w:val="C0B3D3"/>
      <w:sz w:val="56"/>
      <w:szCs w:val="56"/>
      <w:lang w:eastAsia="en-GB"/>
    </w:rPr>
  </w:style>
  <w:style w:type="paragraph" w:styleId="ListParagraph">
    <w:name w:val="List Paragraph"/>
    <w:basedOn w:val="Normal"/>
    <w:uiPriority w:val="34"/>
    <w:qFormat/>
    <w:rsid w:val="0059096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909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7506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7506D"/>
    <w:rPr>
      <w:rFonts w:ascii="Gill Sans MT" w:eastAsia="Times New Roman" w:hAnsi="Gill Sans MT" w:cs="Times New Roman"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27506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7506D"/>
    <w:rPr>
      <w:rFonts w:ascii="Gill Sans MT" w:eastAsia="Times New Roman" w:hAnsi="Gill Sans MT" w:cs="Times New Roman"/>
      <w:color w:val="000000" w:themeColor="text1"/>
    </w:rPr>
  </w:style>
  <w:style w:type="paragraph" w:customStyle="1" w:styleId="HeaderLine1">
    <w:name w:val="Header Line 1"/>
    <w:basedOn w:val="Normal"/>
    <w:link w:val="HeaderLine1Char"/>
    <w:qFormat/>
    <w:rsid w:val="0027506D"/>
    <w:pPr>
      <w:tabs>
        <w:tab w:val="center" w:pos="4320"/>
        <w:tab w:val="left" w:pos="6600"/>
        <w:tab w:val="right" w:pos="7937"/>
        <w:tab w:val="right" w:pos="8640"/>
      </w:tabs>
      <w:spacing w:after="0"/>
    </w:pPr>
    <w:rPr>
      <w:caps/>
      <w:color w:val="C0B3D3"/>
      <w:sz w:val="17"/>
      <w:szCs w:val="17"/>
    </w:rPr>
  </w:style>
  <w:style w:type="paragraph" w:customStyle="1" w:styleId="HeaderLine2">
    <w:name w:val="Header Line 2"/>
    <w:basedOn w:val="Normal"/>
    <w:link w:val="HeaderLine2Char"/>
    <w:qFormat/>
    <w:rsid w:val="0027506D"/>
    <w:pPr>
      <w:pBdr>
        <w:bottom w:val="single" w:sz="4" w:space="1" w:color="333333"/>
      </w:pBdr>
      <w:tabs>
        <w:tab w:val="left" w:pos="0"/>
        <w:tab w:val="right" w:pos="8640"/>
      </w:tabs>
    </w:pPr>
    <w:rPr>
      <w:color w:val="222D80"/>
      <w:sz w:val="17"/>
      <w:szCs w:val="17"/>
    </w:rPr>
  </w:style>
  <w:style w:type="character" w:customStyle="1" w:styleId="HeaderLine1Char">
    <w:name w:val="Header Line 1 Char"/>
    <w:link w:val="HeaderLine1"/>
    <w:rsid w:val="0027506D"/>
    <w:rPr>
      <w:rFonts w:ascii="Gill Sans MT" w:eastAsia="Times New Roman" w:hAnsi="Gill Sans MT" w:cs="Times New Roman"/>
      <w:caps/>
      <w:color w:val="C0B3D3"/>
      <w:sz w:val="17"/>
      <w:szCs w:val="17"/>
    </w:rPr>
  </w:style>
  <w:style w:type="character" w:customStyle="1" w:styleId="HeaderLine2Char">
    <w:name w:val="Header Line 2 Char"/>
    <w:link w:val="HeaderLine2"/>
    <w:rsid w:val="0027506D"/>
    <w:rPr>
      <w:rFonts w:ascii="Gill Sans MT" w:eastAsia="Times New Roman" w:hAnsi="Gill Sans MT" w:cs="Times New Roman"/>
      <w:color w:val="222D80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A1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A10"/>
    <w:rPr>
      <w:rFonts w:ascii="Segoe UI" w:eastAsia="Times New Roman" w:hAnsi="Segoe UI" w:cs="Segoe UI"/>
      <w:color w:val="000000" w:themeColor="text1"/>
      <w:sz w:val="18"/>
      <w:szCs w:val="18"/>
    </w:rPr>
  </w:style>
  <w:style w:type="paragraph" w:customStyle="1" w:styleId="Caption1">
    <w:name w:val="Caption 1"/>
    <w:basedOn w:val="Normal"/>
    <w:qFormat/>
    <w:rsid w:val="00DF488F"/>
    <w:pPr>
      <w:numPr>
        <w:numId w:val="3"/>
      </w:numPr>
      <w:spacing w:before="120" w:after="120"/>
    </w:pPr>
    <w:rPr>
      <w:rFonts w:ascii="Arial" w:eastAsia="MS Mincho" w:hAnsi="Arial"/>
      <w:i/>
      <w:color w:val="F15F22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1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1710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8461">
                  <w:marLeft w:val="0"/>
                  <w:marRight w:val="0"/>
                  <w:marTop w:val="0"/>
                  <w:marBottom w:val="0"/>
                  <w:divBdr>
                    <w:top w:val="single" w:sz="6" w:space="1" w:color="D3D3D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CF9BE-5285-45DC-B27C-BA0D19610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C5EAE080</Template>
  <TotalTime>3</TotalTime>
  <Pages>4</Pages>
  <Words>1121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Bath &amp; Wells</Company>
  <LinksUpToDate>false</LinksUpToDate>
  <CharactersWithSpaces>7497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Jemma Adams</dc:creator>
  <cp:lastModifiedBy>Helen Garrett</cp:lastModifiedBy>
  <cp:revision>3</cp:revision>
  <cp:lastPrinted>2018-08-30T10:21:00Z</cp:lastPrinted>
  <dcterms:created xsi:type="dcterms:W3CDTF">2019-03-28T14:47:00Z</dcterms:created>
  <dcterms:modified xsi:type="dcterms:W3CDTF">2019-04-16T09:26:00Z</dcterms:modified>
</cp:coreProperties>
</file>