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569CF" w14:textId="77777777" w:rsidR="00A71D55" w:rsidRDefault="00A71D55">
      <w:pPr>
        <w:rPr>
          <w:b/>
          <w:bCs/>
        </w:rPr>
      </w:pPr>
    </w:p>
    <w:p w14:paraId="0A48FA13" w14:textId="216E4C9B" w:rsidR="001944E0" w:rsidRPr="001944E0" w:rsidRDefault="001944E0" w:rsidP="00967344">
      <w:pPr>
        <w:spacing w:after="0" w:line="240" w:lineRule="auto"/>
        <w:rPr>
          <w:rFonts w:ascii="Cambria" w:hAnsi="Cambria" w:cs="Calibri"/>
          <w:sz w:val="32"/>
          <w:szCs w:val="32"/>
        </w:rPr>
      </w:pPr>
      <w:r w:rsidRPr="001944E0">
        <w:rPr>
          <w:rFonts w:ascii="Cambria" w:hAnsi="Cambria" w:cs="Calibri"/>
          <w:sz w:val="32"/>
          <w:szCs w:val="32"/>
        </w:rPr>
        <w:t xml:space="preserve">Bishop Michael’s sermon - </w:t>
      </w:r>
      <w:r w:rsidR="00902531" w:rsidRPr="001944E0">
        <w:rPr>
          <w:rFonts w:ascii="Cambria" w:hAnsi="Cambria" w:cs="Calibri"/>
          <w:sz w:val="32"/>
          <w:szCs w:val="32"/>
        </w:rPr>
        <w:t xml:space="preserve">Barts Trust and St Joseph's Hospice </w:t>
      </w:r>
      <w:r w:rsidR="006001FC" w:rsidRPr="001944E0">
        <w:rPr>
          <w:rFonts w:ascii="Cambria" w:hAnsi="Cambria" w:cs="Calibri"/>
          <w:sz w:val="32"/>
          <w:szCs w:val="32"/>
        </w:rPr>
        <w:t>A</w:t>
      </w:r>
      <w:r w:rsidR="00902531" w:rsidRPr="001944E0">
        <w:rPr>
          <w:rFonts w:ascii="Cambria" w:hAnsi="Cambria" w:cs="Calibri"/>
          <w:sz w:val="32"/>
          <w:szCs w:val="32"/>
        </w:rPr>
        <w:t>nnual Service of Remembrance</w:t>
      </w:r>
      <w:r w:rsidR="00967344">
        <w:rPr>
          <w:rFonts w:ascii="Cambria" w:hAnsi="Cambria" w:cs="Calibri"/>
          <w:sz w:val="32"/>
          <w:szCs w:val="32"/>
        </w:rPr>
        <w:t>, St Paul’s Cathedral</w:t>
      </w:r>
      <w:r w:rsidR="006001FC" w:rsidRPr="001944E0">
        <w:rPr>
          <w:rFonts w:ascii="Cambria" w:hAnsi="Cambria" w:cs="Calibri"/>
          <w:sz w:val="32"/>
          <w:szCs w:val="32"/>
        </w:rPr>
        <w:t>.</w:t>
      </w:r>
      <w:r w:rsidR="00902531" w:rsidRPr="001944E0">
        <w:rPr>
          <w:rFonts w:ascii="Cambria" w:hAnsi="Cambria" w:cs="Calibri"/>
          <w:sz w:val="32"/>
          <w:szCs w:val="32"/>
        </w:rPr>
        <w:t xml:space="preserve"> </w:t>
      </w:r>
    </w:p>
    <w:p w14:paraId="6F7681BD" w14:textId="3085B9E3" w:rsidR="00902531" w:rsidRPr="00967344" w:rsidRDefault="00902531" w:rsidP="00967344">
      <w:pPr>
        <w:spacing w:line="240" w:lineRule="auto"/>
        <w:rPr>
          <w:rFonts w:ascii="Calibri" w:hAnsi="Calibri" w:cs="Calibri"/>
          <w:sz w:val="28"/>
          <w:szCs w:val="28"/>
        </w:rPr>
      </w:pPr>
      <w:r w:rsidRPr="00967344">
        <w:rPr>
          <w:rFonts w:ascii="Calibri" w:hAnsi="Calibri" w:cs="Calibri"/>
          <w:sz w:val="28"/>
          <w:szCs w:val="28"/>
        </w:rPr>
        <w:t>Sunday</w:t>
      </w:r>
      <w:r w:rsidR="001944E0" w:rsidRPr="00967344">
        <w:rPr>
          <w:rFonts w:ascii="Calibri" w:hAnsi="Calibri" w:cs="Calibri"/>
          <w:sz w:val="28"/>
          <w:szCs w:val="28"/>
        </w:rPr>
        <w:t>,</w:t>
      </w:r>
      <w:r w:rsidRPr="00967344">
        <w:rPr>
          <w:rFonts w:ascii="Calibri" w:hAnsi="Calibri" w:cs="Calibri"/>
          <w:sz w:val="28"/>
          <w:szCs w:val="28"/>
        </w:rPr>
        <w:t xml:space="preserve"> 25 October 2026</w:t>
      </w:r>
    </w:p>
    <w:p w14:paraId="3975F17A" w14:textId="573EC5FD" w:rsidR="006001FC" w:rsidRPr="00967344" w:rsidRDefault="00FA46C9" w:rsidP="00600550">
      <w:pPr>
        <w:spacing w:after="0" w:line="240" w:lineRule="auto"/>
        <w:rPr>
          <w:rFonts w:ascii="Calibri" w:hAnsi="Calibri" w:cs="Calibri"/>
          <w:sz w:val="28"/>
          <w:szCs w:val="28"/>
        </w:rPr>
      </w:pPr>
      <w:r w:rsidRPr="00967344">
        <w:rPr>
          <w:rFonts w:ascii="Calibri" w:hAnsi="Calibri" w:cs="Calibri"/>
          <w:sz w:val="28"/>
          <w:szCs w:val="28"/>
        </w:rPr>
        <w:t>Readings:</w:t>
      </w:r>
      <w:r w:rsidRPr="00967344">
        <w:rPr>
          <w:rFonts w:ascii="Calibri" w:hAnsi="Calibri" w:cs="Calibri"/>
          <w:sz w:val="28"/>
          <w:szCs w:val="28"/>
        </w:rPr>
        <w:tab/>
        <w:t>Wisdom of Solomon 3. 1-9</w:t>
      </w:r>
    </w:p>
    <w:p w14:paraId="2B70A0CE" w14:textId="5E2AA7DB" w:rsidR="00600550" w:rsidRPr="00967344" w:rsidRDefault="00600550" w:rsidP="00600550">
      <w:pPr>
        <w:spacing w:after="0" w:line="240" w:lineRule="auto"/>
        <w:rPr>
          <w:rFonts w:ascii="Calibri" w:hAnsi="Calibri" w:cs="Calibri"/>
          <w:sz w:val="28"/>
          <w:szCs w:val="28"/>
        </w:rPr>
      </w:pPr>
      <w:r w:rsidRPr="00967344">
        <w:rPr>
          <w:rFonts w:ascii="Calibri" w:hAnsi="Calibri" w:cs="Calibri"/>
          <w:sz w:val="28"/>
          <w:szCs w:val="28"/>
        </w:rPr>
        <w:tab/>
      </w:r>
      <w:r w:rsidRPr="00967344">
        <w:rPr>
          <w:rFonts w:ascii="Calibri" w:hAnsi="Calibri" w:cs="Calibri"/>
          <w:sz w:val="28"/>
          <w:szCs w:val="28"/>
        </w:rPr>
        <w:tab/>
        <w:t>John 11. 32-44</w:t>
      </w:r>
    </w:p>
    <w:p w14:paraId="5AF5AAFF" w14:textId="77777777" w:rsidR="00902531" w:rsidRPr="001944E0" w:rsidRDefault="00902531">
      <w:pPr>
        <w:rPr>
          <w:rFonts w:ascii="Calibri" w:hAnsi="Calibri" w:cs="Calibri"/>
        </w:rPr>
      </w:pPr>
    </w:p>
    <w:p w14:paraId="028C31D1" w14:textId="305C2B4B" w:rsidR="00533CA7" w:rsidRPr="001944E0" w:rsidRDefault="000220A0">
      <w:pPr>
        <w:rPr>
          <w:rFonts w:ascii="Calibri" w:hAnsi="Calibri" w:cs="Calibri"/>
        </w:rPr>
      </w:pPr>
      <w:r w:rsidRPr="001944E0">
        <w:rPr>
          <w:rFonts w:ascii="Calibri" w:hAnsi="Calibri" w:cs="Calibri"/>
        </w:rPr>
        <w:t xml:space="preserve">When you stop and think about it, for all that’s </w:t>
      </w:r>
      <w:r w:rsidR="00533CA7" w:rsidRPr="001944E0">
        <w:rPr>
          <w:rFonts w:ascii="Calibri" w:hAnsi="Calibri" w:cs="Calibri"/>
        </w:rPr>
        <w:t xml:space="preserve">been written, said, sung and prayed about Jesus Christ for the last two thousand years, it’s remarkable, is it not, that there’s so much we don’t know about him. Don’t get me wrong, the Gospels </w:t>
      </w:r>
      <w:r w:rsidRPr="001944E0">
        <w:rPr>
          <w:rFonts w:ascii="Calibri" w:hAnsi="Calibri" w:cs="Calibri"/>
        </w:rPr>
        <w:t xml:space="preserve">and the rest of the scriptures </w:t>
      </w:r>
      <w:r w:rsidR="00533CA7" w:rsidRPr="001944E0">
        <w:rPr>
          <w:rFonts w:ascii="Calibri" w:hAnsi="Calibri" w:cs="Calibri"/>
        </w:rPr>
        <w:t>tell us about the most important events of Jesus’s life and the things he had to say. But there are still some major gaps. What</w:t>
      </w:r>
      <w:r w:rsidRPr="001944E0">
        <w:rPr>
          <w:rFonts w:ascii="Calibri" w:hAnsi="Calibri" w:cs="Calibri"/>
        </w:rPr>
        <w:t>,</w:t>
      </w:r>
      <w:r w:rsidR="00533CA7" w:rsidRPr="001944E0">
        <w:rPr>
          <w:rFonts w:ascii="Calibri" w:hAnsi="Calibri" w:cs="Calibri"/>
        </w:rPr>
        <w:t xml:space="preserve"> for example, did Jesus do between the ages of twelve and thirty? </w:t>
      </w:r>
      <w:r w:rsidRPr="001944E0">
        <w:rPr>
          <w:rFonts w:ascii="Calibri" w:hAnsi="Calibri" w:cs="Calibri"/>
        </w:rPr>
        <w:t xml:space="preserve">We’ve really very little idea. </w:t>
      </w:r>
      <w:r w:rsidR="00533CA7" w:rsidRPr="001944E0">
        <w:rPr>
          <w:rFonts w:ascii="Calibri" w:hAnsi="Calibri" w:cs="Calibri"/>
        </w:rPr>
        <w:t>Why was there never a Mrs Jesus</w:t>
      </w:r>
      <w:r w:rsidRPr="001944E0">
        <w:rPr>
          <w:rFonts w:ascii="Calibri" w:hAnsi="Calibri" w:cs="Calibri"/>
        </w:rPr>
        <w:t>?</w:t>
      </w:r>
      <w:r w:rsidR="00533CA7" w:rsidRPr="001944E0">
        <w:rPr>
          <w:rFonts w:ascii="Calibri" w:hAnsi="Calibri" w:cs="Calibri"/>
        </w:rPr>
        <w:t xml:space="preserve"> And more prosaically, what did Jesus do during his down time? </w:t>
      </w:r>
      <w:r w:rsidRPr="001944E0">
        <w:rPr>
          <w:rFonts w:ascii="Calibri" w:hAnsi="Calibri" w:cs="Calibri"/>
        </w:rPr>
        <w:t>What did he get up to o</w:t>
      </w:r>
      <w:r w:rsidR="00533CA7" w:rsidRPr="001944E0">
        <w:rPr>
          <w:rFonts w:ascii="Calibri" w:hAnsi="Calibri" w:cs="Calibri"/>
        </w:rPr>
        <w:t>n his day off?</w:t>
      </w:r>
    </w:p>
    <w:p w14:paraId="63943FFC" w14:textId="6A661D7F" w:rsidR="00846C6F" w:rsidRPr="001944E0" w:rsidRDefault="00533CA7">
      <w:pPr>
        <w:rPr>
          <w:rFonts w:ascii="Calibri" w:hAnsi="Calibri" w:cs="Calibri"/>
        </w:rPr>
      </w:pPr>
      <w:r w:rsidRPr="001944E0">
        <w:rPr>
          <w:rFonts w:ascii="Calibri" w:hAnsi="Calibri" w:cs="Calibri"/>
        </w:rPr>
        <w:t>As to the latter I speculate that when he’d nothing else to</w:t>
      </w:r>
      <w:r w:rsidR="000220A0" w:rsidRPr="001944E0">
        <w:rPr>
          <w:rFonts w:ascii="Calibri" w:hAnsi="Calibri" w:cs="Calibri"/>
        </w:rPr>
        <w:t xml:space="preserve"> be getting on with</w:t>
      </w:r>
      <w:r w:rsidRPr="001944E0">
        <w:rPr>
          <w:rFonts w:ascii="Calibri" w:hAnsi="Calibri" w:cs="Calibri"/>
        </w:rPr>
        <w:t xml:space="preserve">, Jesus would spend time with </w:t>
      </w:r>
      <w:proofErr w:type="gramStart"/>
      <w:r w:rsidRPr="001944E0">
        <w:rPr>
          <w:rFonts w:ascii="Calibri" w:hAnsi="Calibri" w:cs="Calibri"/>
        </w:rPr>
        <w:t>particular friends</w:t>
      </w:r>
      <w:proofErr w:type="gramEnd"/>
      <w:r w:rsidRPr="001944E0">
        <w:rPr>
          <w:rFonts w:ascii="Calibri" w:hAnsi="Calibri" w:cs="Calibri"/>
        </w:rPr>
        <w:t>, and especially with the family mentioned in the Gospel reading we listened to today</w:t>
      </w:r>
      <w:r w:rsidR="000220A0" w:rsidRPr="001944E0">
        <w:rPr>
          <w:rFonts w:ascii="Calibri" w:hAnsi="Calibri" w:cs="Calibri"/>
        </w:rPr>
        <w:t xml:space="preserve">. I think Jesus chose to hang out with </w:t>
      </w:r>
      <w:r w:rsidRPr="001944E0">
        <w:rPr>
          <w:rFonts w:ascii="Calibri" w:hAnsi="Calibri" w:cs="Calibri"/>
        </w:rPr>
        <w:t xml:space="preserve">Mary and Martha and Lazarus. Even this family is something of a mystery. We receive from the Gospels that Mary was a contemplative and that Martha was a worker. But of Lazarus, we know </w:t>
      </w:r>
      <w:r w:rsidR="000220A0" w:rsidRPr="001944E0">
        <w:rPr>
          <w:rFonts w:ascii="Calibri" w:hAnsi="Calibri" w:cs="Calibri"/>
        </w:rPr>
        <w:t xml:space="preserve">barely anything </w:t>
      </w:r>
      <w:r w:rsidRPr="001944E0">
        <w:rPr>
          <w:rFonts w:ascii="Calibri" w:hAnsi="Calibri" w:cs="Calibri"/>
        </w:rPr>
        <w:t xml:space="preserve">at all. </w:t>
      </w:r>
      <w:r w:rsidR="000220A0" w:rsidRPr="001944E0">
        <w:rPr>
          <w:rFonts w:ascii="Calibri" w:hAnsi="Calibri" w:cs="Calibri"/>
        </w:rPr>
        <w:t xml:space="preserve">By </w:t>
      </w:r>
      <w:r w:rsidRPr="001944E0">
        <w:rPr>
          <w:rFonts w:ascii="Calibri" w:hAnsi="Calibri" w:cs="Calibri"/>
        </w:rPr>
        <w:t xml:space="preserve">the standards of the time, the life of this family was </w:t>
      </w:r>
      <w:r w:rsidR="00A65958" w:rsidRPr="001944E0">
        <w:rPr>
          <w:rFonts w:ascii="Calibri" w:hAnsi="Calibri" w:cs="Calibri"/>
        </w:rPr>
        <w:t>un</w:t>
      </w:r>
      <w:r w:rsidRPr="001944E0">
        <w:rPr>
          <w:rFonts w:ascii="Calibri" w:hAnsi="Calibri" w:cs="Calibri"/>
        </w:rPr>
        <w:t xml:space="preserve">conventional. In an era dominated by </w:t>
      </w:r>
      <w:r w:rsidR="000220A0" w:rsidRPr="001944E0">
        <w:rPr>
          <w:rFonts w:ascii="Calibri" w:hAnsi="Calibri" w:cs="Calibri"/>
        </w:rPr>
        <w:t xml:space="preserve">patriarchy and </w:t>
      </w:r>
      <w:r w:rsidRPr="001944E0">
        <w:rPr>
          <w:rFonts w:ascii="Calibri" w:hAnsi="Calibri" w:cs="Calibri"/>
        </w:rPr>
        <w:t xml:space="preserve">men, the family’s home in </w:t>
      </w:r>
      <w:r w:rsidR="007A69C3" w:rsidRPr="001944E0">
        <w:rPr>
          <w:rFonts w:ascii="Calibri" w:hAnsi="Calibri" w:cs="Calibri"/>
        </w:rPr>
        <w:t>Bethany was referred to as ‘the home of Martha’. None of the three seem to have been in marriages or partnerships</w:t>
      </w:r>
      <w:r w:rsidR="000220A0" w:rsidRPr="001944E0">
        <w:rPr>
          <w:rFonts w:ascii="Calibri" w:hAnsi="Calibri" w:cs="Calibri"/>
        </w:rPr>
        <w:t xml:space="preserve"> – they’re three adult siblings living together</w:t>
      </w:r>
      <w:r w:rsidR="007A69C3" w:rsidRPr="001944E0">
        <w:rPr>
          <w:rFonts w:ascii="Calibri" w:hAnsi="Calibri" w:cs="Calibri"/>
        </w:rPr>
        <w:t xml:space="preserve">. And while Mary and Martha both have lots to say within the Gospel narrative, Lazarus, well Lazarus never at any point says a word at all. </w:t>
      </w:r>
      <w:r w:rsidR="000220A0" w:rsidRPr="001944E0">
        <w:rPr>
          <w:rFonts w:ascii="Calibri" w:hAnsi="Calibri" w:cs="Calibri"/>
        </w:rPr>
        <w:t xml:space="preserve">He’s silent. </w:t>
      </w:r>
      <w:r w:rsidR="007A69C3" w:rsidRPr="001944E0">
        <w:rPr>
          <w:rFonts w:ascii="Calibri" w:hAnsi="Calibri" w:cs="Calibri"/>
        </w:rPr>
        <w:t xml:space="preserve">All this has led </w:t>
      </w:r>
      <w:r w:rsidR="000220A0" w:rsidRPr="001944E0">
        <w:rPr>
          <w:rFonts w:ascii="Calibri" w:hAnsi="Calibri" w:cs="Calibri"/>
        </w:rPr>
        <w:t xml:space="preserve">many </w:t>
      </w:r>
      <w:r w:rsidR="007A69C3" w:rsidRPr="001944E0">
        <w:rPr>
          <w:rFonts w:ascii="Calibri" w:hAnsi="Calibri" w:cs="Calibri"/>
        </w:rPr>
        <w:t xml:space="preserve">to wonder whether Lazarus may have been a looked after adult </w:t>
      </w:r>
      <w:r w:rsidR="000220A0" w:rsidRPr="001944E0">
        <w:rPr>
          <w:rFonts w:ascii="Calibri" w:hAnsi="Calibri" w:cs="Calibri"/>
        </w:rPr>
        <w:t xml:space="preserve">likely with </w:t>
      </w:r>
      <w:r w:rsidR="007A69C3" w:rsidRPr="001944E0">
        <w:rPr>
          <w:rFonts w:ascii="Calibri" w:hAnsi="Calibri" w:cs="Calibri"/>
        </w:rPr>
        <w:t xml:space="preserve">a developmental, cognitive or degenerative disability. </w:t>
      </w:r>
      <w:r w:rsidR="000220A0" w:rsidRPr="001944E0">
        <w:rPr>
          <w:rFonts w:ascii="Calibri" w:hAnsi="Calibri" w:cs="Calibri"/>
        </w:rPr>
        <w:t xml:space="preserve">Personally, </w:t>
      </w:r>
      <w:r w:rsidR="007A69C3" w:rsidRPr="001944E0">
        <w:rPr>
          <w:rFonts w:ascii="Calibri" w:hAnsi="Calibri" w:cs="Calibri"/>
        </w:rPr>
        <w:t xml:space="preserve">I imagine Lazarus as someone who lived with Down’s. </w:t>
      </w:r>
    </w:p>
    <w:p w14:paraId="306647C1" w14:textId="135771B3" w:rsidR="003438BD" w:rsidRPr="001944E0" w:rsidRDefault="007A69C3">
      <w:pPr>
        <w:rPr>
          <w:rFonts w:ascii="Calibri" w:hAnsi="Calibri" w:cs="Calibri"/>
        </w:rPr>
      </w:pPr>
      <w:r w:rsidRPr="001944E0">
        <w:rPr>
          <w:rFonts w:ascii="Calibri" w:hAnsi="Calibri" w:cs="Calibri"/>
        </w:rPr>
        <w:t xml:space="preserve">This is the person that Jesus liked to spend his time with. When it’s reported to Jesus, in the Gospel verses found just before the passage we listened to today, that Lazarus is ill with the condition that will bring his life to an end, </w:t>
      </w:r>
      <w:r w:rsidR="00E402E4" w:rsidRPr="001944E0">
        <w:rPr>
          <w:rFonts w:ascii="Calibri" w:hAnsi="Calibri" w:cs="Calibri"/>
        </w:rPr>
        <w:t xml:space="preserve">the brother of this story </w:t>
      </w:r>
      <w:r w:rsidRPr="001944E0">
        <w:rPr>
          <w:rFonts w:ascii="Calibri" w:hAnsi="Calibri" w:cs="Calibri"/>
        </w:rPr>
        <w:t xml:space="preserve">doesn’t get mentioned by name. </w:t>
      </w:r>
      <w:r w:rsidR="00A65958" w:rsidRPr="001944E0">
        <w:rPr>
          <w:rFonts w:ascii="Calibri" w:hAnsi="Calibri" w:cs="Calibri"/>
        </w:rPr>
        <w:t>Rather, w</w:t>
      </w:r>
      <w:r w:rsidR="00846C6F" w:rsidRPr="001944E0">
        <w:rPr>
          <w:rFonts w:ascii="Calibri" w:hAnsi="Calibri" w:cs="Calibri"/>
        </w:rPr>
        <w:t xml:space="preserve">hat’s said to Jesus is this: ‘Lord, he whom you love is ill’. Words like this will have been spoken to many of us here today. He whom you love has cancer. She whom you love has been in an accident. The one you love has died. </w:t>
      </w:r>
    </w:p>
    <w:p w14:paraId="3C534073" w14:textId="686A3041" w:rsidR="00923859" w:rsidRPr="001944E0" w:rsidRDefault="00846C6F">
      <w:pPr>
        <w:rPr>
          <w:rFonts w:ascii="Calibri" w:hAnsi="Calibri" w:cs="Calibri"/>
        </w:rPr>
      </w:pPr>
      <w:r w:rsidRPr="001944E0">
        <w:rPr>
          <w:rFonts w:ascii="Calibri" w:hAnsi="Calibri" w:cs="Calibri"/>
        </w:rPr>
        <w:t xml:space="preserve">And for Jesus, the </w:t>
      </w:r>
      <w:r w:rsidR="00A65958" w:rsidRPr="001944E0">
        <w:rPr>
          <w:rFonts w:ascii="Calibri" w:hAnsi="Calibri" w:cs="Calibri"/>
        </w:rPr>
        <w:t xml:space="preserve">consequences </w:t>
      </w:r>
      <w:r w:rsidRPr="001944E0">
        <w:rPr>
          <w:rFonts w:ascii="Calibri" w:hAnsi="Calibri" w:cs="Calibri"/>
        </w:rPr>
        <w:t xml:space="preserve">that unfold </w:t>
      </w:r>
      <w:r w:rsidR="00E402E4" w:rsidRPr="001944E0">
        <w:rPr>
          <w:rFonts w:ascii="Calibri" w:hAnsi="Calibri" w:cs="Calibri"/>
        </w:rPr>
        <w:t xml:space="preserve">around this news </w:t>
      </w:r>
      <w:r w:rsidR="00A65958" w:rsidRPr="001944E0">
        <w:rPr>
          <w:rFonts w:ascii="Calibri" w:hAnsi="Calibri" w:cs="Calibri"/>
        </w:rPr>
        <w:t xml:space="preserve">are </w:t>
      </w:r>
      <w:r w:rsidRPr="001944E0">
        <w:rPr>
          <w:rFonts w:ascii="Calibri" w:hAnsi="Calibri" w:cs="Calibri"/>
        </w:rPr>
        <w:t xml:space="preserve">just as hard for him as </w:t>
      </w:r>
      <w:r w:rsidR="00A65958" w:rsidRPr="001944E0">
        <w:rPr>
          <w:rFonts w:ascii="Calibri" w:hAnsi="Calibri" w:cs="Calibri"/>
        </w:rPr>
        <w:t xml:space="preserve">they are </w:t>
      </w:r>
      <w:r w:rsidR="00E402E4" w:rsidRPr="001944E0">
        <w:rPr>
          <w:rFonts w:ascii="Calibri" w:hAnsi="Calibri" w:cs="Calibri"/>
        </w:rPr>
        <w:t>known by any</w:t>
      </w:r>
      <w:r w:rsidRPr="001944E0">
        <w:rPr>
          <w:rFonts w:ascii="Calibri" w:hAnsi="Calibri" w:cs="Calibri"/>
        </w:rPr>
        <w:t xml:space="preserve"> of us. Jesus experiences at first hand what those who grieve now know only too well. As our late Queen put it</w:t>
      </w:r>
      <w:r w:rsidR="00865896">
        <w:rPr>
          <w:rFonts w:ascii="Calibri" w:hAnsi="Calibri" w:cs="Calibri"/>
        </w:rPr>
        <w:t>,</w:t>
      </w:r>
      <w:r w:rsidRPr="001944E0">
        <w:rPr>
          <w:rFonts w:ascii="Calibri" w:hAnsi="Calibri" w:cs="Calibri"/>
        </w:rPr>
        <w:t xml:space="preserve"> </w:t>
      </w:r>
      <w:r w:rsidR="00F221E8">
        <w:rPr>
          <w:rFonts w:ascii="Calibri" w:hAnsi="Calibri" w:cs="Calibri"/>
        </w:rPr>
        <w:t>‘</w:t>
      </w:r>
      <w:r w:rsidRPr="001944E0">
        <w:rPr>
          <w:rFonts w:ascii="Calibri" w:hAnsi="Calibri" w:cs="Calibri"/>
        </w:rPr>
        <w:t>Grief is the price we pay for love.</w:t>
      </w:r>
      <w:r w:rsidR="00F221E8">
        <w:rPr>
          <w:rFonts w:ascii="Calibri" w:hAnsi="Calibri" w:cs="Calibri"/>
        </w:rPr>
        <w:t>’</w:t>
      </w:r>
      <w:r w:rsidRPr="001944E0">
        <w:rPr>
          <w:rFonts w:ascii="Calibri" w:hAnsi="Calibri" w:cs="Calibri"/>
        </w:rPr>
        <w:t xml:space="preserve"> Or as a </w:t>
      </w:r>
      <w:r w:rsidRPr="001944E0">
        <w:rPr>
          <w:rFonts w:ascii="Calibri" w:hAnsi="Calibri" w:cs="Calibri"/>
        </w:rPr>
        <w:lastRenderedPageBreak/>
        <w:t xml:space="preserve">grieving C.S Lewis </w:t>
      </w:r>
      <w:r w:rsidR="00E402E4" w:rsidRPr="001944E0">
        <w:rPr>
          <w:rFonts w:ascii="Calibri" w:hAnsi="Calibri" w:cs="Calibri"/>
        </w:rPr>
        <w:t>said</w:t>
      </w:r>
      <w:r w:rsidR="00F221E8">
        <w:rPr>
          <w:rFonts w:ascii="Calibri" w:hAnsi="Calibri" w:cs="Calibri"/>
        </w:rPr>
        <w:t>,</w:t>
      </w:r>
      <w:r w:rsidR="00E402E4" w:rsidRPr="001944E0">
        <w:rPr>
          <w:rFonts w:ascii="Calibri" w:hAnsi="Calibri" w:cs="Calibri"/>
        </w:rPr>
        <w:t xml:space="preserve"> </w:t>
      </w:r>
      <w:r w:rsidR="00F221E8">
        <w:rPr>
          <w:rFonts w:ascii="Calibri" w:hAnsi="Calibri" w:cs="Calibri"/>
        </w:rPr>
        <w:t>‘T</w:t>
      </w:r>
      <w:r w:rsidRPr="001944E0">
        <w:rPr>
          <w:rFonts w:ascii="Calibri" w:hAnsi="Calibri" w:cs="Calibri"/>
        </w:rPr>
        <w:t>he pain I feel now is the happiness I had before. That’s the deal.</w:t>
      </w:r>
      <w:r w:rsidR="00F221E8">
        <w:rPr>
          <w:rFonts w:ascii="Calibri" w:hAnsi="Calibri" w:cs="Calibri"/>
        </w:rPr>
        <w:t xml:space="preserve">’ </w:t>
      </w:r>
      <w:r w:rsidRPr="001944E0">
        <w:rPr>
          <w:rFonts w:ascii="Calibri" w:hAnsi="Calibri" w:cs="Calibri"/>
        </w:rPr>
        <w:t>When Jesus learns that</w:t>
      </w:r>
      <w:r w:rsidR="00E402E4" w:rsidRPr="001944E0">
        <w:rPr>
          <w:rFonts w:ascii="Calibri" w:hAnsi="Calibri" w:cs="Calibri"/>
        </w:rPr>
        <w:t xml:space="preserve"> his friend </w:t>
      </w:r>
      <w:r w:rsidRPr="001944E0">
        <w:rPr>
          <w:rFonts w:ascii="Calibri" w:hAnsi="Calibri" w:cs="Calibri"/>
        </w:rPr>
        <w:t xml:space="preserve">Lazarus has died, it </w:t>
      </w:r>
      <w:r w:rsidR="00E402E4" w:rsidRPr="001944E0">
        <w:rPr>
          <w:rFonts w:ascii="Calibri" w:hAnsi="Calibri" w:cs="Calibri"/>
        </w:rPr>
        <w:t xml:space="preserve">results in </w:t>
      </w:r>
      <w:r w:rsidRPr="001944E0">
        <w:rPr>
          <w:rFonts w:ascii="Calibri" w:hAnsi="Calibri" w:cs="Calibri"/>
        </w:rPr>
        <w:t xml:space="preserve">one </w:t>
      </w:r>
      <w:r w:rsidR="00E402E4" w:rsidRPr="001944E0">
        <w:rPr>
          <w:rFonts w:ascii="Calibri" w:hAnsi="Calibri" w:cs="Calibri"/>
        </w:rPr>
        <w:t xml:space="preserve">of </w:t>
      </w:r>
      <w:r w:rsidRPr="001944E0">
        <w:rPr>
          <w:rFonts w:ascii="Calibri" w:hAnsi="Calibri" w:cs="Calibri"/>
        </w:rPr>
        <w:t xml:space="preserve">the shortest, starkest verses in the Bible. In the King James </w:t>
      </w:r>
      <w:r w:rsidR="00923859" w:rsidRPr="001944E0">
        <w:rPr>
          <w:rFonts w:ascii="Calibri" w:hAnsi="Calibri" w:cs="Calibri"/>
        </w:rPr>
        <w:t>V</w:t>
      </w:r>
      <w:r w:rsidRPr="001944E0">
        <w:rPr>
          <w:rFonts w:ascii="Calibri" w:hAnsi="Calibri" w:cs="Calibri"/>
        </w:rPr>
        <w:t xml:space="preserve">ersion John 11 verse 35 is simply translated as ‘Jesus wept’. Just as we have wept </w:t>
      </w:r>
      <w:r w:rsidR="00923859" w:rsidRPr="001944E0">
        <w:rPr>
          <w:rFonts w:ascii="Calibri" w:hAnsi="Calibri" w:cs="Calibri"/>
        </w:rPr>
        <w:t xml:space="preserve">at the death of those we love. Wept for the loss. Wept for the finality. Wept in the face of inescapable reality. </w:t>
      </w:r>
      <w:r w:rsidR="00E402E4" w:rsidRPr="001944E0">
        <w:rPr>
          <w:rFonts w:ascii="Calibri" w:hAnsi="Calibri" w:cs="Calibri"/>
        </w:rPr>
        <w:t>The reality that a</w:t>
      </w:r>
      <w:r w:rsidR="00B1487A" w:rsidRPr="001944E0">
        <w:rPr>
          <w:rFonts w:ascii="Calibri" w:hAnsi="Calibri" w:cs="Calibri"/>
        </w:rPr>
        <w:t>t</w:t>
      </w:r>
      <w:r w:rsidR="00923859" w:rsidRPr="001944E0">
        <w:rPr>
          <w:rFonts w:ascii="Calibri" w:hAnsi="Calibri" w:cs="Calibri"/>
        </w:rPr>
        <w:t xml:space="preserve"> the death of Lazarus, Jesus encounters just like any of us</w:t>
      </w:r>
      <w:r w:rsidR="00E402E4" w:rsidRPr="001944E0">
        <w:rPr>
          <w:rFonts w:ascii="Calibri" w:hAnsi="Calibri" w:cs="Calibri"/>
        </w:rPr>
        <w:t xml:space="preserve"> have</w:t>
      </w:r>
      <w:r w:rsidR="00923859" w:rsidRPr="001944E0">
        <w:rPr>
          <w:rFonts w:ascii="Calibri" w:hAnsi="Calibri" w:cs="Calibri"/>
        </w:rPr>
        <w:t>. When Jesus first asks for the tomb of the one he loves to be opened, Martha’s response could not be any more matter of fact. ‘He has been dead for four days’</w:t>
      </w:r>
      <w:r w:rsidR="00E402E4" w:rsidRPr="001944E0">
        <w:rPr>
          <w:rFonts w:ascii="Calibri" w:hAnsi="Calibri" w:cs="Calibri"/>
        </w:rPr>
        <w:t xml:space="preserve"> she says. </w:t>
      </w:r>
    </w:p>
    <w:p w14:paraId="492BEEAE" w14:textId="443B164D" w:rsidR="00846C6F" w:rsidRPr="001944E0" w:rsidRDefault="00923859">
      <w:pPr>
        <w:rPr>
          <w:rFonts w:ascii="Calibri" w:hAnsi="Calibri" w:cs="Calibri"/>
        </w:rPr>
      </w:pPr>
      <w:r w:rsidRPr="001944E0">
        <w:rPr>
          <w:rFonts w:ascii="Calibri" w:hAnsi="Calibri" w:cs="Calibri"/>
        </w:rPr>
        <w:t xml:space="preserve">And Jesus encounters too all the regret that we may know. The ‘if onlys’. The ‘it could have been differents’. </w:t>
      </w:r>
      <w:r w:rsidR="00703B38" w:rsidRPr="001944E0">
        <w:rPr>
          <w:rFonts w:ascii="Calibri" w:hAnsi="Calibri" w:cs="Calibri"/>
        </w:rPr>
        <w:t>The voices that say</w:t>
      </w:r>
      <w:r w:rsidR="00FE2F06">
        <w:rPr>
          <w:rFonts w:ascii="Calibri" w:hAnsi="Calibri" w:cs="Calibri"/>
        </w:rPr>
        <w:t>,</w:t>
      </w:r>
      <w:r w:rsidR="00E402E4" w:rsidRPr="001944E0">
        <w:rPr>
          <w:rFonts w:ascii="Calibri" w:hAnsi="Calibri" w:cs="Calibri"/>
        </w:rPr>
        <w:t xml:space="preserve"> </w:t>
      </w:r>
      <w:r w:rsidR="00703B38" w:rsidRPr="001944E0">
        <w:rPr>
          <w:rFonts w:ascii="Calibri" w:hAnsi="Calibri" w:cs="Calibri"/>
        </w:rPr>
        <w:t xml:space="preserve">‘it didn’t have to be like this’. </w:t>
      </w:r>
      <w:r w:rsidRPr="001944E0">
        <w:rPr>
          <w:rFonts w:ascii="Calibri" w:hAnsi="Calibri" w:cs="Calibri"/>
        </w:rPr>
        <w:t xml:space="preserve">Mary says to </w:t>
      </w:r>
      <w:proofErr w:type="gramStart"/>
      <w:r w:rsidRPr="001944E0">
        <w:rPr>
          <w:rFonts w:ascii="Calibri" w:hAnsi="Calibri" w:cs="Calibri"/>
        </w:rPr>
        <w:t>Jesus</w:t>
      </w:r>
      <w:proofErr w:type="gramEnd"/>
      <w:r w:rsidRPr="001944E0">
        <w:rPr>
          <w:rFonts w:ascii="Calibri" w:hAnsi="Calibri" w:cs="Calibri"/>
        </w:rPr>
        <w:t xml:space="preserve"> ‘Lord, if you had been here, my brother would not have died.’ </w:t>
      </w:r>
    </w:p>
    <w:p w14:paraId="1F80DD75" w14:textId="36D1A9E5" w:rsidR="00384B6A" w:rsidRPr="001944E0" w:rsidRDefault="00E402E4">
      <w:pPr>
        <w:rPr>
          <w:rFonts w:ascii="Calibri" w:hAnsi="Calibri" w:cs="Calibri"/>
        </w:rPr>
      </w:pPr>
      <w:r w:rsidRPr="001944E0">
        <w:rPr>
          <w:rFonts w:ascii="Calibri" w:hAnsi="Calibri" w:cs="Calibri"/>
        </w:rPr>
        <w:t xml:space="preserve">Just as </w:t>
      </w:r>
      <w:r w:rsidR="00703B38" w:rsidRPr="001944E0">
        <w:rPr>
          <w:rFonts w:ascii="Calibri" w:hAnsi="Calibri" w:cs="Calibri"/>
        </w:rPr>
        <w:t>he st</w:t>
      </w:r>
      <w:r w:rsidRPr="001944E0">
        <w:rPr>
          <w:rFonts w:ascii="Calibri" w:hAnsi="Calibri" w:cs="Calibri"/>
        </w:rPr>
        <w:t>ood</w:t>
      </w:r>
      <w:r w:rsidR="00B1487A" w:rsidRPr="001944E0">
        <w:rPr>
          <w:rFonts w:ascii="Calibri" w:hAnsi="Calibri" w:cs="Calibri"/>
        </w:rPr>
        <w:t xml:space="preserve"> in all his vulnerability</w:t>
      </w:r>
      <w:r w:rsidR="00703B38" w:rsidRPr="001944E0">
        <w:rPr>
          <w:rFonts w:ascii="Calibri" w:hAnsi="Calibri" w:cs="Calibri"/>
        </w:rPr>
        <w:t xml:space="preserve"> at the tomb of the one he loved, Lazarus, </w:t>
      </w:r>
      <w:r w:rsidRPr="001944E0">
        <w:rPr>
          <w:rFonts w:ascii="Calibri" w:hAnsi="Calibri" w:cs="Calibri"/>
        </w:rPr>
        <w:t xml:space="preserve">so </w:t>
      </w:r>
      <w:r w:rsidR="00703B38" w:rsidRPr="001944E0">
        <w:rPr>
          <w:rFonts w:ascii="Calibri" w:hAnsi="Calibri" w:cs="Calibri"/>
        </w:rPr>
        <w:t xml:space="preserve">Jesus stands with us </w:t>
      </w:r>
      <w:r w:rsidRPr="001944E0">
        <w:rPr>
          <w:rFonts w:ascii="Calibri" w:hAnsi="Calibri" w:cs="Calibri"/>
        </w:rPr>
        <w:t xml:space="preserve">now </w:t>
      </w:r>
      <w:r w:rsidR="00703B38" w:rsidRPr="001944E0">
        <w:rPr>
          <w:rFonts w:ascii="Calibri" w:hAnsi="Calibri" w:cs="Calibri"/>
        </w:rPr>
        <w:t xml:space="preserve">as we grieve and remember </w:t>
      </w:r>
      <w:proofErr w:type="gramStart"/>
      <w:r w:rsidR="00703B38" w:rsidRPr="001944E0">
        <w:rPr>
          <w:rFonts w:ascii="Calibri" w:hAnsi="Calibri" w:cs="Calibri"/>
        </w:rPr>
        <w:t>those</w:t>
      </w:r>
      <w:proofErr w:type="gramEnd"/>
      <w:r w:rsidR="00703B38" w:rsidRPr="001944E0">
        <w:rPr>
          <w:rFonts w:ascii="Calibri" w:hAnsi="Calibri" w:cs="Calibri"/>
        </w:rPr>
        <w:t xml:space="preserve"> we see no more. </w:t>
      </w:r>
      <w:r w:rsidR="00B1487A" w:rsidRPr="001944E0">
        <w:rPr>
          <w:rFonts w:ascii="Calibri" w:hAnsi="Calibri" w:cs="Calibri"/>
        </w:rPr>
        <w:t>And j</w:t>
      </w:r>
      <w:r w:rsidRPr="001944E0">
        <w:rPr>
          <w:rFonts w:ascii="Calibri" w:hAnsi="Calibri" w:cs="Calibri"/>
        </w:rPr>
        <w:t>ust as he did for Lazarus and</w:t>
      </w:r>
      <w:r w:rsidR="00832085" w:rsidRPr="001944E0">
        <w:rPr>
          <w:rFonts w:ascii="Calibri" w:hAnsi="Calibri" w:cs="Calibri"/>
        </w:rPr>
        <w:t xml:space="preserve"> his sisters</w:t>
      </w:r>
      <w:r w:rsidRPr="001944E0">
        <w:rPr>
          <w:rFonts w:ascii="Calibri" w:hAnsi="Calibri" w:cs="Calibri"/>
        </w:rPr>
        <w:t xml:space="preserve">, </w:t>
      </w:r>
      <w:r w:rsidR="00703B38" w:rsidRPr="001944E0">
        <w:rPr>
          <w:rFonts w:ascii="Calibri" w:hAnsi="Calibri" w:cs="Calibri"/>
        </w:rPr>
        <w:t xml:space="preserve">into </w:t>
      </w:r>
      <w:r w:rsidRPr="001944E0">
        <w:rPr>
          <w:rFonts w:ascii="Calibri" w:hAnsi="Calibri" w:cs="Calibri"/>
        </w:rPr>
        <w:t xml:space="preserve">our </w:t>
      </w:r>
      <w:r w:rsidR="00703B38" w:rsidRPr="001944E0">
        <w:rPr>
          <w:rFonts w:ascii="Calibri" w:hAnsi="Calibri" w:cs="Calibri"/>
        </w:rPr>
        <w:t xml:space="preserve">darkness </w:t>
      </w:r>
      <w:r w:rsidRPr="001944E0">
        <w:rPr>
          <w:rFonts w:ascii="Calibri" w:hAnsi="Calibri" w:cs="Calibri"/>
        </w:rPr>
        <w:t xml:space="preserve">Jesus </w:t>
      </w:r>
      <w:r w:rsidR="00703B38" w:rsidRPr="001944E0">
        <w:rPr>
          <w:rFonts w:ascii="Calibri" w:hAnsi="Calibri" w:cs="Calibri"/>
        </w:rPr>
        <w:t xml:space="preserve">brings light. As he stood before the tomb of his friend, the Gospel records that Jesus cried out with a loud voice ‘Lazarus come out!’ Come into the light. Come into hope. Come into a life that </w:t>
      </w:r>
      <w:r w:rsidRPr="001944E0">
        <w:rPr>
          <w:rFonts w:ascii="Calibri" w:hAnsi="Calibri" w:cs="Calibri"/>
        </w:rPr>
        <w:t xml:space="preserve">understands </w:t>
      </w:r>
      <w:r w:rsidR="00703B38" w:rsidRPr="001944E0">
        <w:rPr>
          <w:rFonts w:ascii="Calibri" w:hAnsi="Calibri" w:cs="Calibri"/>
        </w:rPr>
        <w:t xml:space="preserve">that death </w:t>
      </w:r>
      <w:r w:rsidR="00832085" w:rsidRPr="001944E0">
        <w:rPr>
          <w:rFonts w:ascii="Calibri" w:hAnsi="Calibri" w:cs="Calibri"/>
        </w:rPr>
        <w:t>will not have the last say</w:t>
      </w:r>
      <w:r w:rsidR="00703B38" w:rsidRPr="001944E0">
        <w:rPr>
          <w:rFonts w:ascii="Calibri" w:hAnsi="Calibri" w:cs="Calibri"/>
        </w:rPr>
        <w:t xml:space="preserve">. In the </w:t>
      </w:r>
      <w:r w:rsidRPr="001944E0">
        <w:rPr>
          <w:rFonts w:ascii="Calibri" w:hAnsi="Calibri" w:cs="Calibri"/>
        </w:rPr>
        <w:t xml:space="preserve">Christian </w:t>
      </w:r>
      <w:r w:rsidR="00703B38" w:rsidRPr="001944E0">
        <w:rPr>
          <w:rFonts w:ascii="Calibri" w:hAnsi="Calibri" w:cs="Calibri"/>
        </w:rPr>
        <w:t xml:space="preserve">tradition </w:t>
      </w:r>
      <w:r w:rsidR="00832085" w:rsidRPr="001944E0">
        <w:rPr>
          <w:rFonts w:ascii="Calibri" w:hAnsi="Calibri" w:cs="Calibri"/>
        </w:rPr>
        <w:t>carried by me and this house of God</w:t>
      </w:r>
      <w:r w:rsidR="00703B38" w:rsidRPr="001944E0">
        <w:rPr>
          <w:rFonts w:ascii="Calibri" w:hAnsi="Calibri" w:cs="Calibri"/>
        </w:rPr>
        <w:t xml:space="preserve">, Lazarus is the forerunner of the light and hope of God’s resurrection life that it was Jesus’s work to reveal. </w:t>
      </w:r>
      <w:r w:rsidRPr="001944E0">
        <w:rPr>
          <w:rFonts w:ascii="Calibri" w:hAnsi="Calibri" w:cs="Calibri"/>
        </w:rPr>
        <w:t>W</w:t>
      </w:r>
      <w:r w:rsidR="00703B38" w:rsidRPr="001944E0">
        <w:rPr>
          <w:rFonts w:ascii="Calibri" w:hAnsi="Calibri" w:cs="Calibri"/>
        </w:rPr>
        <w:t>hen his frie</w:t>
      </w:r>
      <w:r w:rsidRPr="001944E0">
        <w:rPr>
          <w:rFonts w:ascii="Calibri" w:hAnsi="Calibri" w:cs="Calibri"/>
        </w:rPr>
        <w:t>n</w:t>
      </w:r>
      <w:r w:rsidR="00703B38" w:rsidRPr="001944E0">
        <w:rPr>
          <w:rFonts w:ascii="Calibri" w:hAnsi="Calibri" w:cs="Calibri"/>
        </w:rPr>
        <w:t>d emerges from the tomb, Jesus’s words to him are these: ‘Unbind him!’</w:t>
      </w:r>
      <w:r w:rsidR="00384B6A" w:rsidRPr="001944E0">
        <w:rPr>
          <w:rFonts w:ascii="Calibri" w:hAnsi="Calibri" w:cs="Calibri"/>
        </w:rPr>
        <w:t xml:space="preserve"> Be set free from all that holds you and engulfs you, the chords of death that entangle and constrain you.  </w:t>
      </w:r>
    </w:p>
    <w:p w14:paraId="228B5BC3" w14:textId="40BDD058" w:rsidR="00703B38" w:rsidRPr="001944E0" w:rsidRDefault="00384B6A">
      <w:pPr>
        <w:rPr>
          <w:rFonts w:ascii="Calibri" w:hAnsi="Calibri" w:cs="Calibri"/>
        </w:rPr>
      </w:pPr>
      <w:r w:rsidRPr="001944E0">
        <w:rPr>
          <w:rFonts w:ascii="Calibri" w:hAnsi="Calibri" w:cs="Calibri"/>
        </w:rPr>
        <w:t xml:space="preserve">Never was any adult better looked after than was Lazarus by Jesus, embodying in just one life the promise made by tonight’s second reading to us all. That the souls of the righteous are in the hand of God. </w:t>
      </w:r>
      <w:r w:rsidR="00FD471D" w:rsidRPr="001944E0">
        <w:rPr>
          <w:rFonts w:ascii="Calibri" w:hAnsi="Calibri" w:cs="Calibri"/>
        </w:rPr>
        <w:t xml:space="preserve">Before </w:t>
      </w:r>
      <w:r w:rsidRPr="001944E0">
        <w:rPr>
          <w:rFonts w:ascii="Calibri" w:hAnsi="Calibri" w:cs="Calibri"/>
        </w:rPr>
        <w:t xml:space="preserve">all of us is held the promise of being </w:t>
      </w:r>
      <w:r w:rsidR="00FD471D" w:rsidRPr="001944E0">
        <w:rPr>
          <w:rFonts w:ascii="Calibri" w:hAnsi="Calibri" w:cs="Calibri"/>
        </w:rPr>
        <w:t>‘</w:t>
      </w:r>
      <w:r w:rsidRPr="001944E0">
        <w:rPr>
          <w:rFonts w:ascii="Calibri" w:hAnsi="Calibri" w:cs="Calibri"/>
        </w:rPr>
        <w:t>looked after</w:t>
      </w:r>
      <w:r w:rsidR="00FD471D" w:rsidRPr="001944E0">
        <w:rPr>
          <w:rFonts w:ascii="Calibri" w:hAnsi="Calibri" w:cs="Calibri"/>
        </w:rPr>
        <w:t xml:space="preserve">’, held in God’s hands. How this works is put in the </w:t>
      </w:r>
      <w:r w:rsidRPr="001944E0">
        <w:rPr>
          <w:rFonts w:ascii="Calibri" w:hAnsi="Calibri" w:cs="Calibri"/>
        </w:rPr>
        <w:t xml:space="preserve">reading </w:t>
      </w:r>
      <w:r w:rsidR="00A65958" w:rsidRPr="001944E0">
        <w:rPr>
          <w:rFonts w:ascii="Calibri" w:hAnsi="Calibri" w:cs="Calibri"/>
        </w:rPr>
        <w:t xml:space="preserve">like this: </w:t>
      </w:r>
      <w:r w:rsidRPr="001944E0">
        <w:rPr>
          <w:rFonts w:ascii="Calibri" w:hAnsi="Calibri" w:cs="Calibri"/>
        </w:rPr>
        <w:t>‘In the eyes of the foolish they seemed to have died, and their departure was thought to be a disaster and their going from us to be their destruction, but they are at peace.’ Th</w:t>
      </w:r>
      <w:r w:rsidR="00FD471D" w:rsidRPr="001944E0">
        <w:rPr>
          <w:rFonts w:ascii="Calibri" w:hAnsi="Calibri" w:cs="Calibri"/>
        </w:rPr>
        <w:t>e</w:t>
      </w:r>
      <w:r w:rsidRPr="001944E0">
        <w:rPr>
          <w:rFonts w:ascii="Calibri" w:hAnsi="Calibri" w:cs="Calibri"/>
        </w:rPr>
        <w:t xml:space="preserve"> reading speaks </w:t>
      </w:r>
      <w:r w:rsidR="00FD471D" w:rsidRPr="001944E0">
        <w:rPr>
          <w:rFonts w:ascii="Calibri" w:hAnsi="Calibri" w:cs="Calibri"/>
        </w:rPr>
        <w:t xml:space="preserve">too </w:t>
      </w:r>
      <w:r w:rsidRPr="001944E0">
        <w:rPr>
          <w:rFonts w:ascii="Calibri" w:hAnsi="Calibri" w:cs="Calibri"/>
        </w:rPr>
        <w:t xml:space="preserve">of light, telling us that those we see no more will </w:t>
      </w:r>
      <w:r w:rsidR="00FD471D" w:rsidRPr="001944E0">
        <w:rPr>
          <w:rFonts w:ascii="Calibri" w:hAnsi="Calibri" w:cs="Calibri"/>
        </w:rPr>
        <w:t>‘</w:t>
      </w:r>
      <w:r w:rsidRPr="001944E0">
        <w:rPr>
          <w:rFonts w:ascii="Calibri" w:hAnsi="Calibri" w:cs="Calibri"/>
        </w:rPr>
        <w:t>shine forth and will run like sparks through the stubbl</w:t>
      </w:r>
      <w:r w:rsidR="005A7C32" w:rsidRPr="001944E0">
        <w:rPr>
          <w:rFonts w:ascii="Calibri" w:hAnsi="Calibri" w:cs="Calibri"/>
        </w:rPr>
        <w:t>e</w:t>
      </w:r>
      <w:r w:rsidR="00FD471D" w:rsidRPr="001944E0">
        <w:rPr>
          <w:rFonts w:ascii="Calibri" w:hAnsi="Calibri" w:cs="Calibri"/>
        </w:rPr>
        <w:t>’</w:t>
      </w:r>
      <w:r w:rsidR="005A7C32" w:rsidRPr="001944E0">
        <w:rPr>
          <w:rFonts w:ascii="Calibri" w:hAnsi="Calibri" w:cs="Calibri"/>
        </w:rPr>
        <w:t xml:space="preserve">. </w:t>
      </w:r>
      <w:r w:rsidR="00FD471D" w:rsidRPr="001944E0">
        <w:rPr>
          <w:rFonts w:ascii="Calibri" w:hAnsi="Calibri" w:cs="Calibri"/>
        </w:rPr>
        <w:t xml:space="preserve">The </w:t>
      </w:r>
      <w:r w:rsidR="005A7C32" w:rsidRPr="001944E0">
        <w:rPr>
          <w:rFonts w:ascii="Calibri" w:hAnsi="Calibri" w:cs="Calibri"/>
        </w:rPr>
        <w:t xml:space="preserve">ultimate promise is of peace because </w:t>
      </w:r>
      <w:r w:rsidR="00FD471D" w:rsidRPr="001944E0">
        <w:rPr>
          <w:rFonts w:ascii="Calibri" w:hAnsi="Calibri" w:cs="Calibri"/>
        </w:rPr>
        <w:t>‘</w:t>
      </w:r>
      <w:r w:rsidR="005A7C32" w:rsidRPr="001944E0">
        <w:rPr>
          <w:rFonts w:ascii="Calibri" w:hAnsi="Calibri" w:cs="Calibri"/>
        </w:rPr>
        <w:t>grace and mercy are upon his holy ones, and he watches over his elect</w:t>
      </w:r>
      <w:r w:rsidR="00FD471D" w:rsidRPr="001944E0">
        <w:rPr>
          <w:rFonts w:ascii="Calibri" w:hAnsi="Calibri" w:cs="Calibri"/>
        </w:rPr>
        <w:t>’</w:t>
      </w:r>
      <w:r w:rsidR="005A7C32" w:rsidRPr="001944E0">
        <w:rPr>
          <w:rFonts w:ascii="Calibri" w:hAnsi="Calibri" w:cs="Calibri"/>
        </w:rPr>
        <w:t>.</w:t>
      </w:r>
    </w:p>
    <w:p w14:paraId="199E1747" w14:textId="3DB33683" w:rsidR="005A7C32" w:rsidRPr="001944E0" w:rsidRDefault="005A7C32">
      <w:pPr>
        <w:rPr>
          <w:rFonts w:ascii="Calibri" w:hAnsi="Calibri" w:cs="Calibri"/>
        </w:rPr>
      </w:pPr>
      <w:r w:rsidRPr="001944E0">
        <w:rPr>
          <w:rFonts w:ascii="Calibri" w:hAnsi="Calibri" w:cs="Calibri"/>
        </w:rPr>
        <w:t xml:space="preserve">The invitation of tonight’s service is this. Will </w:t>
      </w:r>
      <w:r w:rsidR="00B1487A" w:rsidRPr="001944E0">
        <w:rPr>
          <w:rFonts w:ascii="Calibri" w:hAnsi="Calibri" w:cs="Calibri"/>
        </w:rPr>
        <w:t xml:space="preserve">you </w:t>
      </w:r>
      <w:r w:rsidRPr="001944E0">
        <w:rPr>
          <w:rFonts w:ascii="Calibri" w:hAnsi="Calibri" w:cs="Calibri"/>
        </w:rPr>
        <w:t xml:space="preserve">allow yourself to be a looked after adult? Or a looked after child? Or perhaps I should say to </w:t>
      </w:r>
      <w:r w:rsidR="00B1487A" w:rsidRPr="001944E0">
        <w:rPr>
          <w:rFonts w:ascii="Calibri" w:hAnsi="Calibri" w:cs="Calibri"/>
        </w:rPr>
        <w:t>us all</w:t>
      </w:r>
      <w:r w:rsidRPr="001944E0">
        <w:rPr>
          <w:rFonts w:ascii="Calibri" w:hAnsi="Calibri" w:cs="Calibri"/>
        </w:rPr>
        <w:t>, a looked after child of God? We’re gathered from so many traditions and backgrounds, of all kinds of faith and of none. Wherever you come from, I invite you to see in this story of Jesus with</w:t>
      </w:r>
      <w:r w:rsidR="00A65958" w:rsidRPr="001944E0">
        <w:rPr>
          <w:rFonts w:ascii="Calibri" w:hAnsi="Calibri" w:cs="Calibri"/>
        </w:rPr>
        <w:t xml:space="preserve"> the family who were </w:t>
      </w:r>
      <w:r w:rsidRPr="001944E0">
        <w:rPr>
          <w:rFonts w:ascii="Calibri" w:hAnsi="Calibri" w:cs="Calibri"/>
        </w:rPr>
        <w:t xml:space="preserve">his </w:t>
      </w:r>
      <w:r w:rsidR="00A65958" w:rsidRPr="001944E0">
        <w:rPr>
          <w:rFonts w:ascii="Calibri" w:hAnsi="Calibri" w:cs="Calibri"/>
        </w:rPr>
        <w:t xml:space="preserve">especial </w:t>
      </w:r>
      <w:r w:rsidRPr="001944E0">
        <w:rPr>
          <w:rFonts w:ascii="Calibri" w:hAnsi="Calibri" w:cs="Calibri"/>
        </w:rPr>
        <w:t xml:space="preserve">friends, in his grief for the one he loved, that that though death is real and painful, </w:t>
      </w:r>
      <w:r w:rsidR="00A65958" w:rsidRPr="001944E0">
        <w:rPr>
          <w:rFonts w:ascii="Calibri" w:hAnsi="Calibri" w:cs="Calibri"/>
        </w:rPr>
        <w:t>though</w:t>
      </w:r>
      <w:r w:rsidRPr="001944E0">
        <w:rPr>
          <w:rFonts w:ascii="Calibri" w:hAnsi="Calibri" w:cs="Calibri"/>
        </w:rPr>
        <w:t xml:space="preserve"> it’s rubbish and it hurts, that nonetheless it is not the whole of the story that is to be told. That</w:t>
      </w:r>
      <w:r w:rsidR="000220A0" w:rsidRPr="001944E0">
        <w:rPr>
          <w:rFonts w:ascii="Calibri" w:hAnsi="Calibri" w:cs="Calibri"/>
        </w:rPr>
        <w:t xml:space="preserve"> even though we weep, each one of us is called into hope, light, promise and life. To be unbound. To be set free. To be looked after. Amen. </w:t>
      </w:r>
    </w:p>
    <w:sectPr w:rsidR="005A7C32" w:rsidRPr="001944E0" w:rsidSect="00B420FC">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58BDA" w14:textId="77777777" w:rsidR="00EF389B" w:rsidRDefault="00EF389B" w:rsidP="00B420FC">
      <w:pPr>
        <w:spacing w:after="0" w:line="240" w:lineRule="auto"/>
      </w:pPr>
      <w:r>
        <w:separator/>
      </w:r>
    </w:p>
  </w:endnote>
  <w:endnote w:type="continuationSeparator" w:id="0">
    <w:p w14:paraId="759CE356" w14:textId="77777777" w:rsidR="00EF389B" w:rsidRDefault="00EF389B" w:rsidP="00B42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785E9" w14:textId="77777777" w:rsidR="00EF389B" w:rsidRDefault="00EF389B" w:rsidP="00B420FC">
      <w:pPr>
        <w:spacing w:after="0" w:line="240" w:lineRule="auto"/>
      </w:pPr>
      <w:r>
        <w:separator/>
      </w:r>
    </w:p>
  </w:footnote>
  <w:footnote w:type="continuationSeparator" w:id="0">
    <w:p w14:paraId="1858D90D" w14:textId="77777777" w:rsidR="00EF389B" w:rsidRDefault="00EF389B" w:rsidP="00B42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B4D5C" w14:textId="241EAB39" w:rsidR="00B420FC" w:rsidRDefault="00B420FC" w:rsidP="00B420FC">
    <w:pPr>
      <w:pStyle w:val="Header"/>
      <w:jc w:val="right"/>
    </w:pPr>
    <w:r>
      <w:rPr>
        <w:b/>
        <w:bCs/>
        <w:noProof/>
      </w:rPr>
      <w:drawing>
        <wp:inline distT="0" distB="0" distL="0" distR="0" wp14:anchorId="479B76BC" wp14:editId="6BB528AD">
          <wp:extent cx="2583180" cy="821451"/>
          <wp:effectExtent l="0" t="0" r="7620" b="0"/>
          <wp:docPr id="94088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88028" name="Picture 94088028"/>
                  <pic:cNvPicPr/>
                </pic:nvPicPr>
                <pic:blipFill>
                  <a:blip r:embed="rId1">
                    <a:extLst>
                      <a:ext uri="{28A0092B-C50C-407E-A947-70E740481C1C}">
                        <a14:useLocalDpi xmlns:a14="http://schemas.microsoft.com/office/drawing/2010/main" val="0"/>
                      </a:ext>
                    </a:extLst>
                  </a:blip>
                  <a:stretch>
                    <a:fillRect/>
                  </a:stretch>
                </pic:blipFill>
                <pic:spPr>
                  <a:xfrm>
                    <a:off x="0" y="0"/>
                    <a:ext cx="2606543" cy="82888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CA7"/>
    <w:rsid w:val="000220A0"/>
    <w:rsid w:val="001944E0"/>
    <w:rsid w:val="00212F74"/>
    <w:rsid w:val="003438BD"/>
    <w:rsid w:val="00384B6A"/>
    <w:rsid w:val="003B4892"/>
    <w:rsid w:val="00533CA7"/>
    <w:rsid w:val="005A7C32"/>
    <w:rsid w:val="006001FC"/>
    <w:rsid w:val="00600550"/>
    <w:rsid w:val="00703B38"/>
    <w:rsid w:val="00794590"/>
    <w:rsid w:val="007A69C3"/>
    <w:rsid w:val="00832085"/>
    <w:rsid w:val="00846C6F"/>
    <w:rsid w:val="00865896"/>
    <w:rsid w:val="00902531"/>
    <w:rsid w:val="00923859"/>
    <w:rsid w:val="00967344"/>
    <w:rsid w:val="00A65958"/>
    <w:rsid w:val="00A71D55"/>
    <w:rsid w:val="00B1487A"/>
    <w:rsid w:val="00B420FC"/>
    <w:rsid w:val="00B47ED5"/>
    <w:rsid w:val="00E402E4"/>
    <w:rsid w:val="00EF389B"/>
    <w:rsid w:val="00F03E1C"/>
    <w:rsid w:val="00F221E8"/>
    <w:rsid w:val="00FA46C9"/>
    <w:rsid w:val="00FD471D"/>
    <w:rsid w:val="00FE2F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C4E59"/>
  <w15:chartTrackingRefBased/>
  <w15:docId w15:val="{F05AFC7B-0648-47C5-8893-7506434E0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3C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3C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3C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3C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3C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3C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3C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3C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3C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3C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3C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3C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3C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3C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3C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3C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3C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3CA7"/>
    <w:rPr>
      <w:rFonts w:eastAsiaTheme="majorEastAsia" w:cstheme="majorBidi"/>
      <w:color w:val="272727" w:themeColor="text1" w:themeTint="D8"/>
    </w:rPr>
  </w:style>
  <w:style w:type="paragraph" w:styleId="Title">
    <w:name w:val="Title"/>
    <w:basedOn w:val="Normal"/>
    <w:next w:val="Normal"/>
    <w:link w:val="TitleChar"/>
    <w:uiPriority w:val="10"/>
    <w:qFormat/>
    <w:rsid w:val="00533C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C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3C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3C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3CA7"/>
    <w:pPr>
      <w:spacing w:before="160"/>
      <w:jc w:val="center"/>
    </w:pPr>
    <w:rPr>
      <w:i/>
      <w:iCs/>
      <w:color w:val="404040" w:themeColor="text1" w:themeTint="BF"/>
    </w:rPr>
  </w:style>
  <w:style w:type="character" w:customStyle="1" w:styleId="QuoteChar">
    <w:name w:val="Quote Char"/>
    <w:basedOn w:val="DefaultParagraphFont"/>
    <w:link w:val="Quote"/>
    <w:uiPriority w:val="29"/>
    <w:rsid w:val="00533CA7"/>
    <w:rPr>
      <w:i/>
      <w:iCs/>
      <w:color w:val="404040" w:themeColor="text1" w:themeTint="BF"/>
    </w:rPr>
  </w:style>
  <w:style w:type="paragraph" w:styleId="ListParagraph">
    <w:name w:val="List Paragraph"/>
    <w:basedOn w:val="Normal"/>
    <w:uiPriority w:val="34"/>
    <w:qFormat/>
    <w:rsid w:val="00533CA7"/>
    <w:pPr>
      <w:ind w:left="720"/>
      <w:contextualSpacing/>
    </w:pPr>
  </w:style>
  <w:style w:type="character" w:styleId="IntenseEmphasis">
    <w:name w:val="Intense Emphasis"/>
    <w:basedOn w:val="DefaultParagraphFont"/>
    <w:uiPriority w:val="21"/>
    <w:qFormat/>
    <w:rsid w:val="00533CA7"/>
    <w:rPr>
      <w:i/>
      <w:iCs/>
      <w:color w:val="0F4761" w:themeColor="accent1" w:themeShade="BF"/>
    </w:rPr>
  </w:style>
  <w:style w:type="paragraph" w:styleId="IntenseQuote">
    <w:name w:val="Intense Quote"/>
    <w:basedOn w:val="Normal"/>
    <w:next w:val="Normal"/>
    <w:link w:val="IntenseQuoteChar"/>
    <w:uiPriority w:val="30"/>
    <w:qFormat/>
    <w:rsid w:val="00533C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3CA7"/>
    <w:rPr>
      <w:i/>
      <w:iCs/>
      <w:color w:val="0F4761" w:themeColor="accent1" w:themeShade="BF"/>
    </w:rPr>
  </w:style>
  <w:style w:type="character" w:styleId="IntenseReference">
    <w:name w:val="Intense Reference"/>
    <w:basedOn w:val="DefaultParagraphFont"/>
    <w:uiPriority w:val="32"/>
    <w:qFormat/>
    <w:rsid w:val="00533CA7"/>
    <w:rPr>
      <w:b/>
      <w:bCs/>
      <w:smallCaps/>
      <w:color w:val="0F4761" w:themeColor="accent1" w:themeShade="BF"/>
      <w:spacing w:val="5"/>
    </w:rPr>
  </w:style>
  <w:style w:type="paragraph" w:styleId="Header">
    <w:name w:val="header"/>
    <w:basedOn w:val="Normal"/>
    <w:link w:val="HeaderChar"/>
    <w:uiPriority w:val="99"/>
    <w:unhideWhenUsed/>
    <w:rsid w:val="00B420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20FC"/>
  </w:style>
  <w:style w:type="paragraph" w:styleId="Footer">
    <w:name w:val="footer"/>
    <w:basedOn w:val="Normal"/>
    <w:link w:val="FooterChar"/>
    <w:uiPriority w:val="99"/>
    <w:unhideWhenUsed/>
    <w:rsid w:val="00B420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2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1" ma:contentTypeDescription="Create a new document." ma:contentTypeScope="" ma:versionID="5bdaef358902ea30bf6d22e29508f2a9">
  <xsd:schema xmlns:xsd="http://www.w3.org/2001/XMLSchema" xmlns:xs="http://www.w3.org/2001/XMLSchema" xmlns:p="http://schemas.microsoft.com/office/2006/metadata/properties" xmlns:ns2="881c3bd5-4888-4675-98fd-0940321b009c" xmlns:ns3="a222b904-302a-4491-8725-33eafc5dd629" xmlns:ns4="fa54a9f0-638b-4649-9d80-63c266b9323b" targetNamespace="http://schemas.microsoft.com/office/2006/metadata/properties" ma:root="true" ma:fieldsID="b76b5f5c4166d9c68fe89c1e824df135" ns2:_="" ns3:_="" ns4:_="">
    <xsd:import namespace="881c3bd5-4888-4675-98fd-0940321b009c"/>
    <xsd:import namespace="a222b904-302a-4491-8725-33eafc5dd629"/>
    <xsd:import namespace="fa54a9f0-638b-4649-9d80-63c266b932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54a9f0-638b-4649-9d80-63c266b9323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fa54a9f0-638b-4649-9d80-63c266b9323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1B8B5D-C572-409A-BE93-533B10F154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fa54a9f0-638b-4649-9d80-63c266b93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5D8579-E0AF-419E-AED3-B12821A6FE19}">
  <ds:schemaRefs>
    <ds:schemaRef ds:uri="http://schemas.microsoft.com/office/2006/metadata/properties"/>
    <ds:schemaRef ds:uri="http://schemas.microsoft.com/office/infopath/2007/PartnerControls"/>
    <ds:schemaRef ds:uri="881c3bd5-4888-4675-98fd-0940321b009c"/>
    <ds:schemaRef ds:uri="fa54a9f0-638b-4649-9d80-63c266b9323b"/>
  </ds:schemaRefs>
</ds:datastoreItem>
</file>

<file path=customXml/itemProps3.xml><?xml version="1.0" encoding="utf-8"?>
<ds:datastoreItem xmlns:ds="http://schemas.openxmlformats.org/officeDocument/2006/customXml" ds:itemID="{87BC4956-433F-4869-86A7-77C69E6F02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Pages>
  <Words>1134</Words>
  <Characters>4869</Characters>
  <Application>Microsoft Office Word</Application>
  <DocSecurity>0</DocSecurity>
  <Lines>76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of Bath &amp; Wells</dc:creator>
  <cp:keywords/>
  <dc:description/>
  <cp:lastModifiedBy>Louise Willmot</cp:lastModifiedBy>
  <cp:revision>13</cp:revision>
  <dcterms:created xsi:type="dcterms:W3CDTF">2026-10-23T15:31:00Z</dcterms:created>
  <dcterms:modified xsi:type="dcterms:W3CDTF">2026-10-26T09:40:00Z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