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0F8FB" w14:textId="3749F380" w:rsidR="009C66BF" w:rsidRDefault="009C66BF" w:rsidP="009C66BF">
      <w:pPr>
        <w:spacing w:after="0"/>
        <w:jc w:val="right"/>
        <w:rPr>
          <w:rFonts w:asciiTheme="minorHAnsi" w:hAnsiTheme="minorHAnsi"/>
          <w:b/>
        </w:rPr>
      </w:pPr>
      <w:r>
        <w:rPr>
          <w:rFonts w:asciiTheme="minorHAnsi" w:hAnsiTheme="minorHAnsi"/>
          <w:noProof/>
          <w:lang w:eastAsia="en-GB"/>
        </w:rPr>
        <w:drawing>
          <wp:inline distT="0" distB="0" distL="0" distR="0" wp14:anchorId="43F2FF23" wp14:editId="5C32C598">
            <wp:extent cx="2160000" cy="660751"/>
            <wp:effectExtent l="0" t="0" r="0" b="6350"/>
            <wp:docPr id="1" name="Picture 1" descr="Y:\Branding 2017\Logo\For print\Logo for Word (JPGs)\Blue (default)\Diocese Logo (Blue) A4 (Use w6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Branding 2017\Logo\For print\Logo for Word (JPGs)\Blue (default)\Diocese Logo (Blue) A4 (Use w60m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660751"/>
                    </a:xfrm>
                    <a:prstGeom prst="rect">
                      <a:avLst/>
                    </a:prstGeom>
                    <a:noFill/>
                    <a:ln>
                      <a:noFill/>
                    </a:ln>
                  </pic:spPr>
                </pic:pic>
              </a:graphicData>
            </a:graphic>
          </wp:inline>
        </w:drawing>
      </w:r>
    </w:p>
    <w:p w14:paraId="2B0F448D" w14:textId="4A426B8E" w:rsidR="00C42A81" w:rsidRPr="004B3F14" w:rsidRDefault="00C42A81" w:rsidP="009C66BF">
      <w:pPr>
        <w:spacing w:after="0"/>
        <w:jc w:val="right"/>
        <w:rPr>
          <w:rFonts w:asciiTheme="minorHAnsi" w:hAnsiTheme="minorHAnsi"/>
          <w:b/>
        </w:rPr>
      </w:pPr>
      <w:r>
        <w:rPr>
          <w:rFonts w:asciiTheme="minorHAnsi" w:hAnsiTheme="minorHAnsi"/>
          <w:b/>
        </w:rPr>
        <w:t>Agenda item 2</w:t>
      </w:r>
    </w:p>
    <w:p w14:paraId="1F1040FA" w14:textId="60D869E1" w:rsidR="00C53F9C" w:rsidRDefault="009C66BF" w:rsidP="00487369">
      <w:pPr>
        <w:spacing w:after="0" w:line="240" w:lineRule="auto"/>
        <w:jc w:val="center"/>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 xml:space="preserve">                         </w:t>
      </w:r>
      <w:r w:rsidR="00924B13">
        <w:rPr>
          <w:rFonts w:asciiTheme="minorHAnsi" w:hAnsiTheme="minorHAnsi"/>
          <w:b/>
        </w:rPr>
        <w:t xml:space="preserve">                </w:t>
      </w:r>
      <w:r w:rsidR="0045386A">
        <w:rPr>
          <w:rFonts w:asciiTheme="minorHAnsi" w:hAnsiTheme="minorHAnsi"/>
          <w:b/>
        </w:rPr>
        <w:t xml:space="preserve"> </w:t>
      </w:r>
      <w:r w:rsidR="00755A91">
        <w:rPr>
          <w:rFonts w:asciiTheme="minorHAnsi" w:hAnsiTheme="minorHAnsi"/>
          <w:b/>
        </w:rPr>
        <w:t xml:space="preserve"> </w:t>
      </w:r>
      <w:r w:rsidR="007D270A" w:rsidRPr="004B3F14">
        <w:rPr>
          <w:rFonts w:asciiTheme="minorHAnsi" w:hAnsiTheme="minorHAnsi"/>
          <w:b/>
        </w:rPr>
        <w:t xml:space="preserve"> </w:t>
      </w:r>
      <w:r w:rsidRPr="004B3F14">
        <w:rPr>
          <w:rFonts w:asciiTheme="minorHAnsi" w:hAnsiTheme="minorHAnsi"/>
          <w:b/>
        </w:rPr>
        <w:t xml:space="preserve">                                                                                        Minutes of a</w:t>
      </w:r>
      <w:r w:rsidR="00F971A0">
        <w:rPr>
          <w:rFonts w:asciiTheme="minorHAnsi" w:hAnsiTheme="minorHAnsi"/>
          <w:b/>
        </w:rPr>
        <w:t xml:space="preserve"> Session</w:t>
      </w:r>
      <w:r w:rsidR="008C49C4">
        <w:rPr>
          <w:rFonts w:asciiTheme="minorHAnsi" w:hAnsiTheme="minorHAnsi"/>
          <w:b/>
        </w:rPr>
        <w:t xml:space="preserve"> </w:t>
      </w:r>
      <w:r w:rsidRPr="004B3F14">
        <w:rPr>
          <w:rFonts w:asciiTheme="minorHAnsi" w:hAnsiTheme="minorHAnsi"/>
          <w:b/>
        </w:rPr>
        <w:t>of the Bath and Wells Diocesan Synod</w:t>
      </w:r>
      <w:r w:rsidR="001A3604">
        <w:rPr>
          <w:rFonts w:asciiTheme="minorHAnsi" w:hAnsiTheme="minorHAnsi"/>
          <w:b/>
        </w:rPr>
        <w:t>,</w:t>
      </w:r>
      <w:r w:rsidRPr="004B3F14">
        <w:rPr>
          <w:rFonts w:asciiTheme="minorHAnsi" w:hAnsiTheme="minorHAnsi"/>
          <w:b/>
        </w:rPr>
        <w:t xml:space="preserve"> held </w:t>
      </w:r>
      <w:r w:rsidR="001355F2">
        <w:rPr>
          <w:rFonts w:asciiTheme="minorHAnsi" w:hAnsiTheme="minorHAnsi"/>
          <w:b/>
        </w:rPr>
        <w:t>at</w:t>
      </w:r>
      <w:r w:rsidR="00423D13">
        <w:rPr>
          <w:rFonts w:asciiTheme="minorHAnsi" w:hAnsiTheme="minorHAnsi"/>
          <w:b/>
        </w:rPr>
        <w:t xml:space="preserve"> Canalside</w:t>
      </w:r>
      <w:r w:rsidR="00DA59EB">
        <w:rPr>
          <w:rFonts w:asciiTheme="minorHAnsi" w:hAnsiTheme="minorHAnsi"/>
          <w:b/>
        </w:rPr>
        <w:t>,</w:t>
      </w:r>
      <w:r w:rsidR="00423D13">
        <w:rPr>
          <w:rFonts w:asciiTheme="minorHAnsi" w:hAnsiTheme="minorHAnsi"/>
          <w:b/>
        </w:rPr>
        <w:t xml:space="preserve"> Bridgwater,</w:t>
      </w:r>
      <w:r w:rsidR="005C6A85" w:rsidRPr="005C6A85">
        <w:rPr>
          <w:rFonts w:asciiTheme="minorHAnsi" w:hAnsiTheme="minorHAnsi"/>
          <w:b/>
        </w:rPr>
        <w:t xml:space="preserve"> </w:t>
      </w:r>
    </w:p>
    <w:p w14:paraId="24F14DA0" w14:textId="3F741254" w:rsidR="009C66BF" w:rsidRDefault="009C66BF" w:rsidP="00C53F9C">
      <w:pPr>
        <w:spacing w:after="0" w:line="240" w:lineRule="auto"/>
        <w:jc w:val="center"/>
        <w:rPr>
          <w:rFonts w:asciiTheme="minorHAnsi" w:hAnsiTheme="minorHAnsi"/>
          <w:b/>
        </w:rPr>
      </w:pPr>
      <w:r w:rsidRPr="004B3F14">
        <w:rPr>
          <w:rFonts w:asciiTheme="minorHAnsi" w:hAnsiTheme="minorHAnsi"/>
          <w:b/>
        </w:rPr>
        <w:t xml:space="preserve">on </w:t>
      </w:r>
      <w:r w:rsidR="00A43A50">
        <w:rPr>
          <w:rFonts w:asciiTheme="minorHAnsi" w:hAnsiTheme="minorHAnsi"/>
          <w:b/>
        </w:rPr>
        <w:t xml:space="preserve">Saturday </w:t>
      </w:r>
      <w:r w:rsidR="00423D13">
        <w:rPr>
          <w:rFonts w:asciiTheme="minorHAnsi" w:hAnsiTheme="minorHAnsi"/>
          <w:b/>
        </w:rPr>
        <w:t>19</w:t>
      </w:r>
      <w:r w:rsidR="00DA6372" w:rsidRPr="00DA6372">
        <w:rPr>
          <w:rFonts w:asciiTheme="minorHAnsi" w:hAnsiTheme="minorHAnsi"/>
          <w:b/>
          <w:vertAlign w:val="superscript"/>
        </w:rPr>
        <w:t>th</w:t>
      </w:r>
      <w:r w:rsidR="00DA6372">
        <w:rPr>
          <w:rFonts w:asciiTheme="minorHAnsi" w:hAnsiTheme="minorHAnsi"/>
          <w:b/>
        </w:rPr>
        <w:t xml:space="preserve"> </w:t>
      </w:r>
      <w:bookmarkStart w:id="0" w:name="_GoBack"/>
      <w:bookmarkEnd w:id="0"/>
      <w:r w:rsidR="00423D13">
        <w:rPr>
          <w:rFonts w:asciiTheme="minorHAnsi" w:hAnsiTheme="minorHAnsi"/>
          <w:b/>
        </w:rPr>
        <w:t>March 2022</w:t>
      </w:r>
      <w:r w:rsidR="00C72F2C">
        <w:rPr>
          <w:rFonts w:asciiTheme="minorHAnsi" w:hAnsiTheme="minorHAnsi"/>
          <w:b/>
        </w:rPr>
        <w:t xml:space="preserve"> at </w:t>
      </w:r>
      <w:r w:rsidR="00A43A50">
        <w:rPr>
          <w:rFonts w:asciiTheme="minorHAnsi" w:hAnsiTheme="minorHAnsi"/>
          <w:b/>
        </w:rPr>
        <w:t>9</w:t>
      </w:r>
      <w:r w:rsidR="00C72F2C">
        <w:rPr>
          <w:rFonts w:asciiTheme="minorHAnsi" w:hAnsiTheme="minorHAnsi"/>
          <w:b/>
        </w:rPr>
        <w:t>:3</w:t>
      </w:r>
      <w:r w:rsidR="00E3235B">
        <w:rPr>
          <w:rFonts w:asciiTheme="minorHAnsi" w:hAnsiTheme="minorHAnsi"/>
          <w:b/>
        </w:rPr>
        <w:t>0</w:t>
      </w:r>
      <w:r w:rsidR="00B31AE0">
        <w:rPr>
          <w:rFonts w:asciiTheme="minorHAnsi" w:hAnsiTheme="minorHAnsi"/>
          <w:b/>
        </w:rPr>
        <w:t xml:space="preserve"> </w:t>
      </w:r>
      <w:r w:rsidR="00A43A50">
        <w:rPr>
          <w:rFonts w:asciiTheme="minorHAnsi" w:hAnsiTheme="minorHAnsi"/>
          <w:b/>
        </w:rPr>
        <w:t>a</w:t>
      </w:r>
      <w:r w:rsidR="00666118">
        <w:rPr>
          <w:rFonts w:asciiTheme="minorHAnsi" w:hAnsiTheme="minorHAnsi"/>
          <w:b/>
        </w:rPr>
        <w:t>m</w:t>
      </w:r>
    </w:p>
    <w:p w14:paraId="678EC9BA" w14:textId="77777777" w:rsidR="00C53F9C" w:rsidRPr="004B3F14" w:rsidRDefault="00C53F9C" w:rsidP="00C53F9C">
      <w:pPr>
        <w:spacing w:after="0" w:line="240" w:lineRule="auto"/>
        <w:jc w:val="center"/>
        <w:rPr>
          <w:rFonts w:asciiTheme="minorHAnsi" w:hAnsiTheme="minorHAnsi"/>
          <w:b/>
        </w:rPr>
      </w:pPr>
    </w:p>
    <w:p w14:paraId="7A8D8491" w14:textId="0BD25D2D" w:rsidR="006F7F86" w:rsidRPr="00423D13" w:rsidRDefault="009C66BF" w:rsidP="00B3237B">
      <w:pPr>
        <w:jc w:val="both"/>
        <w:rPr>
          <w:rFonts w:asciiTheme="minorHAnsi" w:hAnsiTheme="minorHAnsi"/>
        </w:rPr>
      </w:pPr>
      <w:r w:rsidRPr="004B3F14">
        <w:rPr>
          <w:rFonts w:asciiTheme="minorHAnsi" w:hAnsiTheme="minorHAnsi"/>
        </w:rPr>
        <w:t xml:space="preserve">The session opened with </w:t>
      </w:r>
      <w:r w:rsidR="00BE7213">
        <w:rPr>
          <w:rFonts w:asciiTheme="minorHAnsi" w:hAnsiTheme="minorHAnsi"/>
        </w:rPr>
        <w:t>worship</w:t>
      </w:r>
      <w:r w:rsidRPr="004B3F14">
        <w:rPr>
          <w:rFonts w:asciiTheme="minorHAnsi" w:hAnsiTheme="minorHAnsi"/>
        </w:rPr>
        <w:t xml:space="preserve"> led by</w:t>
      </w:r>
      <w:r w:rsidR="00EA4AEC">
        <w:rPr>
          <w:rFonts w:asciiTheme="minorHAnsi" w:hAnsiTheme="minorHAnsi"/>
        </w:rPr>
        <w:t xml:space="preserve"> </w:t>
      </w:r>
      <w:r w:rsidR="006D1E4E">
        <w:rPr>
          <w:rFonts w:asciiTheme="minorHAnsi" w:hAnsiTheme="minorHAnsi"/>
        </w:rPr>
        <w:t xml:space="preserve">Martin Canning of </w:t>
      </w:r>
      <w:r w:rsidR="00423D13">
        <w:rPr>
          <w:rFonts w:asciiTheme="minorHAnsi" w:hAnsiTheme="minorHAnsi"/>
        </w:rPr>
        <w:t xml:space="preserve">the </w:t>
      </w:r>
      <w:r w:rsidR="00423D13" w:rsidRPr="00423D13">
        <w:rPr>
          <w:rFonts w:asciiTheme="minorHAnsi" w:hAnsiTheme="minorHAnsi"/>
        </w:rPr>
        <w:t xml:space="preserve">World Mission </w:t>
      </w:r>
      <w:r w:rsidR="001355F2">
        <w:rPr>
          <w:rFonts w:asciiTheme="minorHAnsi" w:hAnsiTheme="minorHAnsi"/>
        </w:rPr>
        <w:t xml:space="preserve">and </w:t>
      </w:r>
      <w:r w:rsidR="00423D13" w:rsidRPr="00423D13">
        <w:rPr>
          <w:rFonts w:asciiTheme="minorHAnsi" w:hAnsiTheme="minorHAnsi"/>
        </w:rPr>
        <w:t>Global Justice Governance Group</w:t>
      </w:r>
      <w:r w:rsidR="00BE7213">
        <w:rPr>
          <w:rFonts w:asciiTheme="minorHAnsi" w:hAnsiTheme="minorHAnsi"/>
        </w:rPr>
        <w:t>.</w:t>
      </w:r>
    </w:p>
    <w:p w14:paraId="7E2F180D" w14:textId="6C35070D" w:rsidR="002D60E7" w:rsidRPr="00AC5497" w:rsidRDefault="009C66BF" w:rsidP="0037421A">
      <w:pPr>
        <w:pStyle w:val="ListParagraph"/>
        <w:numPr>
          <w:ilvl w:val="0"/>
          <w:numId w:val="1"/>
        </w:numPr>
        <w:spacing w:after="0"/>
        <w:ind w:left="284" w:hanging="284"/>
        <w:jc w:val="both"/>
        <w:rPr>
          <w:rFonts w:asciiTheme="minorHAnsi" w:hAnsiTheme="minorHAnsi"/>
        </w:rPr>
      </w:pPr>
      <w:r w:rsidRPr="004B3F14">
        <w:rPr>
          <w:rFonts w:asciiTheme="minorHAnsi" w:hAnsiTheme="minorHAnsi"/>
          <w:b/>
        </w:rPr>
        <w:t>Presidential Address</w:t>
      </w:r>
      <w:r w:rsidR="00F81D6C">
        <w:rPr>
          <w:rFonts w:asciiTheme="minorHAnsi" w:hAnsiTheme="minorHAnsi"/>
          <w:b/>
        </w:rPr>
        <w:t xml:space="preserve"> </w:t>
      </w:r>
    </w:p>
    <w:p w14:paraId="4C4FB560" w14:textId="05B27557" w:rsidR="007F23CE" w:rsidRDefault="00DA6372" w:rsidP="00AC5497">
      <w:pPr>
        <w:spacing w:after="0"/>
        <w:jc w:val="both"/>
        <w:rPr>
          <w:rFonts w:asciiTheme="minorHAnsi" w:hAnsiTheme="minorHAnsi"/>
        </w:rPr>
      </w:pPr>
      <w:hyperlink r:id="rId9" w:history="1">
        <w:r w:rsidR="00395C66" w:rsidRPr="00395C66">
          <w:rPr>
            <w:rStyle w:val="Hyperlink"/>
            <w:rFonts w:asciiTheme="minorHAnsi" w:hAnsiTheme="minorHAnsi"/>
          </w:rPr>
          <w:t>presidential-address-diocesan-synod-march-2022_1624668855.pdf (d3hgrlq6yacptf.cloudfront.net)</w:t>
        </w:r>
      </w:hyperlink>
    </w:p>
    <w:p w14:paraId="2A4C341E" w14:textId="77777777" w:rsidR="00395C66" w:rsidRPr="00AC5497" w:rsidRDefault="00395C66" w:rsidP="00AC5497">
      <w:pPr>
        <w:spacing w:after="0"/>
        <w:jc w:val="both"/>
        <w:rPr>
          <w:rFonts w:asciiTheme="minorHAnsi" w:hAnsiTheme="minorHAnsi"/>
        </w:rPr>
      </w:pPr>
    </w:p>
    <w:p w14:paraId="4963B2EA" w14:textId="327A98B0" w:rsidR="002343E8" w:rsidRDefault="00925CD6" w:rsidP="00423D13">
      <w:pPr>
        <w:spacing w:after="0"/>
        <w:jc w:val="both"/>
        <w:rPr>
          <w:rFonts w:asciiTheme="minorHAnsi" w:hAnsiTheme="minorHAnsi"/>
        </w:rPr>
      </w:pPr>
      <w:r>
        <w:rPr>
          <w:rFonts w:asciiTheme="minorHAnsi" w:hAnsiTheme="minorHAnsi"/>
        </w:rPr>
        <w:t xml:space="preserve">Bishop </w:t>
      </w:r>
      <w:r w:rsidR="006C1583">
        <w:rPr>
          <w:rFonts w:asciiTheme="minorHAnsi" w:hAnsiTheme="minorHAnsi"/>
        </w:rPr>
        <w:t>Rut</w:t>
      </w:r>
      <w:r w:rsidR="000A0EE1">
        <w:rPr>
          <w:rFonts w:asciiTheme="minorHAnsi" w:hAnsiTheme="minorHAnsi"/>
        </w:rPr>
        <w:t xml:space="preserve">h </w:t>
      </w:r>
      <w:r w:rsidR="002343E8">
        <w:rPr>
          <w:rFonts w:asciiTheme="minorHAnsi" w:hAnsiTheme="minorHAnsi"/>
        </w:rPr>
        <w:t>referred to recent world events and noted that t</w:t>
      </w:r>
      <w:r w:rsidR="000A0EE1" w:rsidRPr="000A0EE1">
        <w:rPr>
          <w:rFonts w:asciiTheme="minorHAnsi" w:hAnsiTheme="minorHAnsi"/>
        </w:rPr>
        <w:t xml:space="preserve">here has been a cycle of power abuse across our world, across the centuries. </w:t>
      </w:r>
    </w:p>
    <w:p w14:paraId="22BF7AF3" w14:textId="77777777" w:rsidR="002343E8" w:rsidRDefault="002343E8" w:rsidP="00423D13">
      <w:pPr>
        <w:spacing w:after="0"/>
        <w:jc w:val="both"/>
        <w:rPr>
          <w:rFonts w:asciiTheme="minorHAnsi" w:hAnsiTheme="minorHAnsi"/>
        </w:rPr>
      </w:pPr>
    </w:p>
    <w:p w14:paraId="1EE55782" w14:textId="7D53A552" w:rsidR="00423D13" w:rsidRPr="00C44200" w:rsidRDefault="000A0EE1" w:rsidP="00423D13">
      <w:pPr>
        <w:spacing w:after="0"/>
        <w:jc w:val="both"/>
        <w:rPr>
          <w:rFonts w:asciiTheme="minorHAnsi" w:hAnsiTheme="minorHAnsi"/>
        </w:rPr>
      </w:pPr>
      <w:r w:rsidRPr="000A0EE1">
        <w:rPr>
          <w:rFonts w:asciiTheme="minorHAnsi" w:hAnsiTheme="minorHAnsi"/>
        </w:rPr>
        <w:t>The conflicts we experience here in Bath and Wells may be very different from those where bombs explode and shots are exchanged. But they are there</w:t>
      </w:r>
      <w:r w:rsidR="001B700F">
        <w:rPr>
          <w:rFonts w:asciiTheme="minorHAnsi" w:hAnsiTheme="minorHAnsi"/>
        </w:rPr>
        <w:t>,</w:t>
      </w:r>
      <w:r w:rsidRPr="000A0EE1">
        <w:rPr>
          <w:rFonts w:asciiTheme="minorHAnsi" w:hAnsiTheme="minorHAnsi"/>
        </w:rPr>
        <w:t xml:space="preserve"> </w:t>
      </w:r>
      <w:r w:rsidR="001B700F">
        <w:rPr>
          <w:rFonts w:asciiTheme="minorHAnsi" w:hAnsiTheme="minorHAnsi"/>
        </w:rPr>
        <w:t>i</w:t>
      </w:r>
      <w:r w:rsidRPr="000A0EE1">
        <w:rPr>
          <w:rFonts w:asciiTheme="minorHAnsi" w:hAnsiTheme="minorHAnsi"/>
        </w:rPr>
        <w:t>n the unhealthy cultures we sometimes contribute to or refuse to challenge</w:t>
      </w:r>
      <w:r w:rsidR="00277B67">
        <w:rPr>
          <w:rFonts w:asciiTheme="minorHAnsi" w:hAnsiTheme="minorHAnsi"/>
        </w:rPr>
        <w:t>,</w:t>
      </w:r>
      <w:r w:rsidRPr="000A0EE1">
        <w:rPr>
          <w:rFonts w:asciiTheme="minorHAnsi" w:hAnsiTheme="minorHAnsi"/>
        </w:rPr>
        <w:t xml:space="preserve"> or </w:t>
      </w:r>
      <w:r w:rsidR="001B700F">
        <w:rPr>
          <w:rFonts w:asciiTheme="minorHAnsi" w:hAnsiTheme="minorHAnsi"/>
        </w:rPr>
        <w:t xml:space="preserve">in </w:t>
      </w:r>
      <w:r w:rsidRPr="000A0EE1">
        <w:rPr>
          <w:rFonts w:asciiTheme="minorHAnsi" w:hAnsiTheme="minorHAnsi"/>
        </w:rPr>
        <w:t>the power we exert.</w:t>
      </w:r>
    </w:p>
    <w:p w14:paraId="6E4024A3" w14:textId="6D089596" w:rsidR="00646EAC" w:rsidRDefault="00646EAC" w:rsidP="00BB0B5F">
      <w:pPr>
        <w:spacing w:after="0"/>
        <w:jc w:val="both"/>
        <w:rPr>
          <w:rFonts w:asciiTheme="minorHAnsi" w:hAnsiTheme="minorHAnsi"/>
        </w:rPr>
      </w:pPr>
    </w:p>
    <w:p w14:paraId="2FC67050" w14:textId="64F7D2EA" w:rsidR="00F6218F" w:rsidRDefault="00277B67" w:rsidP="00BB0B5F">
      <w:pPr>
        <w:spacing w:after="0"/>
        <w:jc w:val="both"/>
        <w:rPr>
          <w:rFonts w:asciiTheme="minorHAnsi" w:hAnsiTheme="minorHAnsi"/>
        </w:rPr>
      </w:pPr>
      <w:r>
        <w:rPr>
          <w:rFonts w:asciiTheme="minorHAnsi" w:hAnsiTheme="minorHAnsi"/>
        </w:rPr>
        <w:t>W</w:t>
      </w:r>
      <w:r w:rsidR="00BB0B5F" w:rsidRPr="00BB0B5F">
        <w:rPr>
          <w:rFonts w:asciiTheme="minorHAnsi" w:hAnsiTheme="minorHAnsi"/>
        </w:rPr>
        <w:t>e w</w:t>
      </w:r>
      <w:r w:rsidR="0012256B">
        <w:rPr>
          <w:rFonts w:asciiTheme="minorHAnsi" w:hAnsiTheme="minorHAnsi"/>
        </w:rPr>
        <w:t>ould</w:t>
      </w:r>
      <w:r w:rsidR="00BB0B5F" w:rsidRPr="00BB0B5F">
        <w:rPr>
          <w:rFonts w:asciiTheme="minorHAnsi" w:hAnsiTheme="minorHAnsi"/>
        </w:rPr>
        <w:t xml:space="preserve"> </w:t>
      </w:r>
      <w:r>
        <w:rPr>
          <w:rFonts w:asciiTheme="minorHAnsi" w:hAnsiTheme="minorHAnsi"/>
        </w:rPr>
        <w:t xml:space="preserve">shortly </w:t>
      </w:r>
      <w:r w:rsidR="00BB0B5F" w:rsidRPr="00BB0B5F">
        <w:rPr>
          <w:rFonts w:asciiTheme="minorHAnsi" w:hAnsiTheme="minorHAnsi"/>
        </w:rPr>
        <w:t>hold a moment of reflection for the lives lost and the brokenness felt</w:t>
      </w:r>
      <w:r w:rsidR="0012256B">
        <w:rPr>
          <w:rFonts w:asciiTheme="minorHAnsi" w:hAnsiTheme="minorHAnsi"/>
        </w:rPr>
        <w:t xml:space="preserve"> as a result of the pandemic</w:t>
      </w:r>
      <w:r w:rsidR="00BB0B5F" w:rsidRPr="00BB0B5F">
        <w:rPr>
          <w:rFonts w:asciiTheme="minorHAnsi" w:hAnsiTheme="minorHAnsi"/>
        </w:rPr>
        <w:t>. Throughout this time, hospitals, churches, schools, and communities ha</w:t>
      </w:r>
      <w:r w:rsidR="006B6C6A">
        <w:rPr>
          <w:rFonts w:asciiTheme="minorHAnsi" w:hAnsiTheme="minorHAnsi"/>
        </w:rPr>
        <w:t>d</w:t>
      </w:r>
      <w:r w:rsidR="00BB0B5F" w:rsidRPr="00BB0B5F">
        <w:rPr>
          <w:rFonts w:asciiTheme="minorHAnsi" w:hAnsiTheme="minorHAnsi"/>
        </w:rPr>
        <w:t xml:space="preserve"> responded with compassion and care. </w:t>
      </w:r>
      <w:r w:rsidR="00F967A6" w:rsidRPr="00F967A6">
        <w:rPr>
          <w:rFonts w:asciiTheme="minorHAnsi" w:hAnsiTheme="minorHAnsi"/>
        </w:rPr>
        <w:t>The experiences of conflict or pandemic may be very different</w:t>
      </w:r>
      <w:r w:rsidR="00EE63AE">
        <w:rPr>
          <w:rFonts w:asciiTheme="minorHAnsi" w:hAnsiTheme="minorHAnsi"/>
        </w:rPr>
        <w:t>,</w:t>
      </w:r>
      <w:r w:rsidR="00F967A6" w:rsidRPr="00F967A6">
        <w:rPr>
          <w:rFonts w:asciiTheme="minorHAnsi" w:hAnsiTheme="minorHAnsi"/>
        </w:rPr>
        <w:t xml:space="preserve"> depending </w:t>
      </w:r>
      <w:r w:rsidR="006B6C6A">
        <w:rPr>
          <w:rFonts w:asciiTheme="minorHAnsi" w:hAnsiTheme="minorHAnsi"/>
        </w:rPr>
        <w:t xml:space="preserve">on </w:t>
      </w:r>
      <w:r w:rsidR="00F967A6" w:rsidRPr="00F967A6">
        <w:rPr>
          <w:rFonts w:asciiTheme="minorHAnsi" w:hAnsiTheme="minorHAnsi"/>
        </w:rPr>
        <w:t>where we live in the world</w:t>
      </w:r>
      <w:r w:rsidR="00EE63AE">
        <w:rPr>
          <w:rFonts w:asciiTheme="minorHAnsi" w:hAnsiTheme="minorHAnsi"/>
        </w:rPr>
        <w:t>,</w:t>
      </w:r>
      <w:r w:rsidR="00F967A6" w:rsidRPr="00F967A6">
        <w:rPr>
          <w:rFonts w:asciiTheme="minorHAnsi" w:hAnsiTheme="minorHAnsi"/>
        </w:rPr>
        <w:t xml:space="preserve"> yet as disciples we are all called to respond with the love and compassion of Christ. </w:t>
      </w:r>
      <w:r w:rsidR="008A1A76" w:rsidRPr="008A1A76">
        <w:rPr>
          <w:rFonts w:asciiTheme="minorHAnsi" w:hAnsiTheme="minorHAnsi"/>
        </w:rPr>
        <w:t xml:space="preserve">Welcoming others means going out into their territory, becoming the guest rather than the host, meeting them where they are. </w:t>
      </w:r>
    </w:p>
    <w:p w14:paraId="0916C70C" w14:textId="49DED7B9" w:rsidR="00564474" w:rsidRDefault="00564474" w:rsidP="00BB0B5F">
      <w:pPr>
        <w:spacing w:after="0"/>
        <w:jc w:val="both"/>
        <w:rPr>
          <w:rFonts w:asciiTheme="minorHAnsi" w:hAnsiTheme="minorHAnsi"/>
        </w:rPr>
      </w:pPr>
    </w:p>
    <w:p w14:paraId="0506AF2D" w14:textId="2514510A" w:rsidR="00564474" w:rsidRDefault="00564474" w:rsidP="00BB0B5F">
      <w:pPr>
        <w:spacing w:after="0"/>
        <w:jc w:val="both"/>
        <w:rPr>
          <w:rFonts w:asciiTheme="minorHAnsi" w:hAnsiTheme="minorHAnsi"/>
        </w:rPr>
      </w:pPr>
      <w:r>
        <w:rPr>
          <w:rFonts w:asciiTheme="minorHAnsi" w:hAnsiTheme="minorHAnsi"/>
        </w:rPr>
        <w:t>Bishop Ruth thanked those who had</w:t>
      </w:r>
      <w:r w:rsidRPr="00564474">
        <w:rPr>
          <w:rFonts w:asciiTheme="minorHAnsi" w:hAnsiTheme="minorHAnsi"/>
        </w:rPr>
        <w:t xml:space="preserve"> signed up to extend a welcome to strangers, offering hospitality to Ukrainian women and children who need sanctuary.</w:t>
      </w:r>
    </w:p>
    <w:p w14:paraId="1775A7D4" w14:textId="17B43687" w:rsidR="004D22B8" w:rsidRDefault="004D22B8" w:rsidP="00BB0B5F">
      <w:pPr>
        <w:spacing w:after="0"/>
        <w:jc w:val="both"/>
        <w:rPr>
          <w:rFonts w:asciiTheme="minorHAnsi" w:hAnsiTheme="minorHAnsi"/>
        </w:rPr>
      </w:pPr>
    </w:p>
    <w:p w14:paraId="779C8998" w14:textId="13A6BBE0" w:rsidR="004D22B8" w:rsidRDefault="004D22B8" w:rsidP="00BB0B5F">
      <w:pPr>
        <w:spacing w:after="0"/>
        <w:jc w:val="both"/>
        <w:rPr>
          <w:rFonts w:asciiTheme="minorHAnsi" w:hAnsiTheme="minorHAnsi"/>
        </w:rPr>
      </w:pPr>
      <w:r w:rsidRPr="004D22B8">
        <w:rPr>
          <w:rFonts w:asciiTheme="minorHAnsi" w:hAnsiTheme="minorHAnsi"/>
        </w:rPr>
        <w:t xml:space="preserve">This morning we </w:t>
      </w:r>
      <w:r w:rsidR="00014EEC">
        <w:rPr>
          <w:rFonts w:asciiTheme="minorHAnsi" w:hAnsiTheme="minorHAnsi"/>
        </w:rPr>
        <w:t>wer</w:t>
      </w:r>
      <w:r w:rsidRPr="004D22B8">
        <w:rPr>
          <w:rFonts w:asciiTheme="minorHAnsi" w:hAnsiTheme="minorHAnsi"/>
        </w:rPr>
        <w:t>e to engage in some difficult conversations</w:t>
      </w:r>
      <w:r w:rsidR="00014EEC">
        <w:rPr>
          <w:rFonts w:asciiTheme="minorHAnsi" w:hAnsiTheme="minorHAnsi"/>
        </w:rPr>
        <w:t>,</w:t>
      </w:r>
      <w:r w:rsidRPr="004D22B8">
        <w:rPr>
          <w:rFonts w:asciiTheme="minorHAnsi" w:hAnsiTheme="minorHAnsi"/>
        </w:rPr>
        <w:t xml:space="preserve"> which require</w:t>
      </w:r>
      <w:r w:rsidR="0043118D">
        <w:rPr>
          <w:rFonts w:asciiTheme="minorHAnsi" w:hAnsiTheme="minorHAnsi"/>
        </w:rPr>
        <w:t>d</w:t>
      </w:r>
      <w:r w:rsidRPr="004D22B8">
        <w:rPr>
          <w:rFonts w:asciiTheme="minorHAnsi" w:hAnsiTheme="minorHAnsi"/>
        </w:rPr>
        <w:t xml:space="preserve"> us to step into areas of challenge and difference</w:t>
      </w:r>
      <w:r w:rsidR="00EA2C79">
        <w:rPr>
          <w:rFonts w:asciiTheme="minorHAnsi" w:hAnsiTheme="minorHAnsi"/>
        </w:rPr>
        <w:t xml:space="preserve">. </w:t>
      </w:r>
      <w:r w:rsidRPr="004D22B8">
        <w:rPr>
          <w:rFonts w:asciiTheme="minorHAnsi" w:hAnsiTheme="minorHAnsi"/>
        </w:rPr>
        <w:t>We know that there are a range of views held</w:t>
      </w:r>
      <w:r w:rsidR="0043118D">
        <w:rPr>
          <w:rFonts w:asciiTheme="minorHAnsi" w:hAnsiTheme="minorHAnsi"/>
        </w:rPr>
        <w:t>.</w:t>
      </w:r>
      <w:r w:rsidRPr="004D22B8">
        <w:rPr>
          <w:rFonts w:asciiTheme="minorHAnsi" w:hAnsiTheme="minorHAnsi"/>
        </w:rPr>
        <w:t xml:space="preserve"> How might we shape our discussion together? We are also taking stock of where we are as a diocese following the pandemic. </w:t>
      </w:r>
      <w:r w:rsidR="0043118D">
        <w:rPr>
          <w:rFonts w:asciiTheme="minorHAnsi" w:hAnsiTheme="minorHAnsi"/>
        </w:rPr>
        <w:t xml:space="preserve">We </w:t>
      </w:r>
      <w:r w:rsidRPr="004D22B8">
        <w:rPr>
          <w:rFonts w:asciiTheme="minorHAnsi" w:hAnsiTheme="minorHAnsi"/>
        </w:rPr>
        <w:t>have severely reduced finances</w:t>
      </w:r>
      <w:r w:rsidR="00AE5A06">
        <w:rPr>
          <w:rFonts w:asciiTheme="minorHAnsi" w:hAnsiTheme="minorHAnsi"/>
        </w:rPr>
        <w:t>,</w:t>
      </w:r>
      <w:r w:rsidRPr="004D22B8">
        <w:rPr>
          <w:rFonts w:asciiTheme="minorHAnsi" w:hAnsiTheme="minorHAnsi"/>
        </w:rPr>
        <w:t xml:space="preserve"> this is unsustainable for the future</w:t>
      </w:r>
      <w:r w:rsidR="007B6093">
        <w:rPr>
          <w:rFonts w:asciiTheme="minorHAnsi" w:hAnsiTheme="minorHAnsi"/>
        </w:rPr>
        <w:t>, and</w:t>
      </w:r>
      <w:r w:rsidRPr="004D22B8">
        <w:rPr>
          <w:rFonts w:asciiTheme="minorHAnsi" w:hAnsiTheme="minorHAnsi"/>
        </w:rPr>
        <w:t xml:space="preserve"> is having a significant impact on how we shape our priorities. Our vision remains the same, to live and tell the story of Jesus in response to God’s great love for us. But we are having to make changes. We will have to stop things, to do what is most important.</w:t>
      </w:r>
    </w:p>
    <w:p w14:paraId="1F85EF2D" w14:textId="77777777" w:rsidR="006417E4" w:rsidRDefault="006417E4" w:rsidP="00BB0B5F">
      <w:pPr>
        <w:spacing w:after="0"/>
        <w:jc w:val="both"/>
        <w:rPr>
          <w:rFonts w:asciiTheme="minorHAnsi" w:hAnsiTheme="minorHAnsi"/>
        </w:rPr>
      </w:pPr>
    </w:p>
    <w:p w14:paraId="3627C2E0" w14:textId="2C86CEEA" w:rsidR="00FB41DC" w:rsidRDefault="00FB41DC" w:rsidP="00BB0B5F">
      <w:pPr>
        <w:spacing w:after="0"/>
        <w:jc w:val="both"/>
        <w:rPr>
          <w:rFonts w:asciiTheme="minorHAnsi" w:hAnsiTheme="minorHAnsi"/>
        </w:rPr>
      </w:pPr>
      <w:r w:rsidRPr="00FB41DC">
        <w:rPr>
          <w:rFonts w:asciiTheme="minorHAnsi" w:hAnsiTheme="minorHAnsi"/>
        </w:rPr>
        <w:t xml:space="preserve">Questions of </w:t>
      </w:r>
      <w:r w:rsidR="0043118D">
        <w:rPr>
          <w:rFonts w:asciiTheme="minorHAnsi" w:hAnsiTheme="minorHAnsi"/>
        </w:rPr>
        <w:t xml:space="preserve">money, </w:t>
      </w:r>
      <w:r w:rsidRPr="00FB41DC">
        <w:rPr>
          <w:rFonts w:asciiTheme="minorHAnsi" w:hAnsiTheme="minorHAnsi"/>
        </w:rPr>
        <w:t>identity, relationships and sex are topic</w:t>
      </w:r>
      <w:r w:rsidR="0043118D">
        <w:rPr>
          <w:rFonts w:asciiTheme="minorHAnsi" w:hAnsiTheme="minorHAnsi"/>
        </w:rPr>
        <w:t>s</w:t>
      </w:r>
      <w:r w:rsidRPr="00FB41DC">
        <w:rPr>
          <w:rFonts w:asciiTheme="minorHAnsi" w:hAnsiTheme="minorHAnsi"/>
        </w:rPr>
        <w:t xml:space="preserve"> we often prefer to avoid. And yet today we are called to address such. As we do so</w:t>
      </w:r>
      <w:r w:rsidR="00AE5A06">
        <w:rPr>
          <w:rFonts w:asciiTheme="minorHAnsi" w:hAnsiTheme="minorHAnsi"/>
        </w:rPr>
        <w:t>,</w:t>
      </w:r>
      <w:r w:rsidRPr="00FB41DC">
        <w:rPr>
          <w:rFonts w:asciiTheme="minorHAnsi" w:hAnsiTheme="minorHAnsi"/>
        </w:rPr>
        <w:t xml:space="preserve"> let us hold in mind the conversation we are engaging in this Lent through the ‘Knowing You, Knowing Me, Knowing God’ resources</w:t>
      </w:r>
      <w:r w:rsidR="00EE3878">
        <w:rPr>
          <w:rFonts w:asciiTheme="minorHAnsi" w:hAnsiTheme="minorHAnsi"/>
        </w:rPr>
        <w:t>,</w:t>
      </w:r>
      <w:r w:rsidRPr="00FB41DC">
        <w:rPr>
          <w:rFonts w:asciiTheme="minorHAnsi" w:hAnsiTheme="minorHAnsi"/>
        </w:rPr>
        <w:t xml:space="preserve"> </w:t>
      </w:r>
      <w:r w:rsidR="00EE3878">
        <w:rPr>
          <w:rFonts w:asciiTheme="minorHAnsi" w:hAnsiTheme="minorHAnsi"/>
        </w:rPr>
        <w:lastRenderedPageBreak/>
        <w:t>a</w:t>
      </w:r>
      <w:r w:rsidRPr="00FB41DC">
        <w:rPr>
          <w:rFonts w:asciiTheme="minorHAnsi" w:hAnsiTheme="minorHAnsi"/>
        </w:rPr>
        <w:t>nd how we are asked to explore the themes of welcome, hospitality, inclusion, and generosity.</w:t>
      </w:r>
    </w:p>
    <w:p w14:paraId="7D1D648A" w14:textId="77777777" w:rsidR="00A06967" w:rsidRPr="00BB0B5F" w:rsidRDefault="00A06967" w:rsidP="00BB0B5F">
      <w:pPr>
        <w:spacing w:after="0"/>
        <w:jc w:val="both"/>
        <w:rPr>
          <w:rFonts w:asciiTheme="minorHAnsi" w:hAnsiTheme="minorHAnsi"/>
        </w:rPr>
      </w:pPr>
    </w:p>
    <w:p w14:paraId="2CDD957C" w14:textId="4ABCA38D" w:rsidR="006D231C" w:rsidRDefault="00A06967" w:rsidP="006D231C">
      <w:pPr>
        <w:spacing w:after="0"/>
        <w:jc w:val="both"/>
        <w:rPr>
          <w:rFonts w:asciiTheme="minorHAnsi" w:hAnsiTheme="minorHAnsi"/>
          <w:b/>
        </w:rPr>
      </w:pPr>
      <w:r w:rsidRPr="00A06967">
        <w:rPr>
          <w:rFonts w:asciiTheme="minorHAnsi" w:hAnsiTheme="minorHAnsi"/>
          <w:bCs/>
        </w:rPr>
        <w:t>It is Christ’s friendship with each of us which holds us together, not necessarily the friendship we have for one another. At times those human friendships are strained</w:t>
      </w:r>
      <w:r w:rsidR="003B66F6">
        <w:rPr>
          <w:rFonts w:asciiTheme="minorHAnsi" w:hAnsiTheme="minorHAnsi"/>
          <w:bCs/>
        </w:rPr>
        <w:t>,</w:t>
      </w:r>
      <w:r w:rsidRPr="00A06967">
        <w:rPr>
          <w:rFonts w:asciiTheme="minorHAnsi" w:hAnsiTheme="minorHAnsi"/>
          <w:bCs/>
        </w:rPr>
        <w:t xml:space="preserve"> but as we allow the Spirit of Jesus to shape us</w:t>
      </w:r>
      <w:r w:rsidR="00EE3878">
        <w:rPr>
          <w:rFonts w:asciiTheme="minorHAnsi" w:hAnsiTheme="minorHAnsi"/>
          <w:bCs/>
        </w:rPr>
        <w:t>,</w:t>
      </w:r>
      <w:r w:rsidRPr="00A06967">
        <w:rPr>
          <w:rFonts w:asciiTheme="minorHAnsi" w:hAnsiTheme="minorHAnsi"/>
          <w:bCs/>
        </w:rPr>
        <w:t xml:space="preserve"> then our confidence grows and we find ourselves able to develop friendships which are strong enough to engage with difference and disagreement</w:t>
      </w:r>
      <w:r w:rsidRPr="00A06967">
        <w:rPr>
          <w:rFonts w:asciiTheme="minorHAnsi" w:hAnsiTheme="minorHAnsi"/>
          <w:b/>
        </w:rPr>
        <w:t>.</w:t>
      </w:r>
    </w:p>
    <w:p w14:paraId="1010001B" w14:textId="77777777" w:rsidR="004A1A27" w:rsidRDefault="004A1A27" w:rsidP="006D231C">
      <w:pPr>
        <w:spacing w:after="0"/>
        <w:jc w:val="both"/>
        <w:rPr>
          <w:rFonts w:asciiTheme="minorHAnsi" w:hAnsiTheme="minorHAnsi"/>
          <w:b/>
        </w:rPr>
      </w:pPr>
    </w:p>
    <w:p w14:paraId="070FA3E5" w14:textId="11AAFAF8" w:rsidR="00F7657C" w:rsidRPr="006D231C" w:rsidRDefault="006D231C" w:rsidP="006D231C">
      <w:pPr>
        <w:spacing w:after="0"/>
        <w:jc w:val="both"/>
        <w:rPr>
          <w:rFonts w:asciiTheme="minorHAnsi" w:hAnsiTheme="minorHAnsi"/>
          <w:b/>
        </w:rPr>
      </w:pPr>
      <w:r w:rsidRPr="006D231C">
        <w:rPr>
          <w:rFonts w:asciiTheme="minorHAnsi" w:hAnsiTheme="minorHAnsi"/>
          <w:b/>
        </w:rPr>
        <w:t>Dr Caroline Mason, Chair of the House of Laity, in the Chair</w:t>
      </w:r>
    </w:p>
    <w:p w14:paraId="341D2DD3" w14:textId="77777777" w:rsidR="00B034DD" w:rsidRPr="00C502EB" w:rsidRDefault="00B034DD" w:rsidP="00C502EB">
      <w:pPr>
        <w:spacing w:after="0"/>
        <w:jc w:val="both"/>
        <w:rPr>
          <w:rFonts w:asciiTheme="minorHAnsi" w:hAnsiTheme="minorHAnsi"/>
          <w:b/>
        </w:rPr>
      </w:pPr>
    </w:p>
    <w:p w14:paraId="08F2E65A" w14:textId="7FCC0660" w:rsidR="00E550D5" w:rsidRDefault="002005C2" w:rsidP="008D31A8">
      <w:pPr>
        <w:pStyle w:val="ListParagraph"/>
        <w:numPr>
          <w:ilvl w:val="0"/>
          <w:numId w:val="1"/>
        </w:numPr>
        <w:spacing w:after="0"/>
        <w:ind w:left="426" w:hanging="426"/>
        <w:jc w:val="both"/>
        <w:rPr>
          <w:rFonts w:asciiTheme="minorHAnsi" w:hAnsiTheme="minorHAnsi"/>
          <w:b/>
        </w:rPr>
      </w:pPr>
      <w:r>
        <w:rPr>
          <w:rFonts w:asciiTheme="minorHAnsi" w:hAnsiTheme="minorHAnsi"/>
          <w:b/>
        </w:rPr>
        <w:t>Minutes</w:t>
      </w:r>
    </w:p>
    <w:p w14:paraId="01BA27BC" w14:textId="15252A33" w:rsidR="00AC2E8C" w:rsidRPr="002005C2" w:rsidRDefault="002005C2" w:rsidP="002005C2">
      <w:pPr>
        <w:spacing w:after="0"/>
        <w:jc w:val="both"/>
        <w:rPr>
          <w:rFonts w:asciiTheme="minorHAnsi" w:hAnsiTheme="minorHAnsi"/>
        </w:rPr>
      </w:pPr>
      <w:r w:rsidRPr="002005C2">
        <w:rPr>
          <w:rFonts w:asciiTheme="minorHAnsi" w:hAnsiTheme="minorHAnsi"/>
        </w:rPr>
        <w:t xml:space="preserve">Synod resolved that the minutes of the </w:t>
      </w:r>
      <w:r w:rsidR="008E784B">
        <w:rPr>
          <w:rFonts w:asciiTheme="minorHAnsi" w:hAnsiTheme="minorHAnsi"/>
        </w:rPr>
        <w:t>s</w:t>
      </w:r>
      <w:r w:rsidR="00C4137F">
        <w:rPr>
          <w:rFonts w:asciiTheme="minorHAnsi" w:hAnsiTheme="minorHAnsi"/>
        </w:rPr>
        <w:t>ession</w:t>
      </w:r>
      <w:r w:rsidR="006D231C">
        <w:rPr>
          <w:rFonts w:asciiTheme="minorHAnsi" w:hAnsiTheme="minorHAnsi"/>
        </w:rPr>
        <w:t>s</w:t>
      </w:r>
      <w:r w:rsidRPr="002005C2">
        <w:rPr>
          <w:rFonts w:asciiTheme="minorHAnsi" w:hAnsiTheme="minorHAnsi"/>
        </w:rPr>
        <w:t xml:space="preserve"> held on </w:t>
      </w:r>
      <w:r w:rsidR="006D231C">
        <w:rPr>
          <w:rFonts w:asciiTheme="minorHAnsi" w:hAnsiTheme="minorHAnsi"/>
        </w:rPr>
        <w:t>30 October 2021 and 3 February 2022</w:t>
      </w:r>
      <w:r w:rsidRPr="002005C2">
        <w:rPr>
          <w:rFonts w:asciiTheme="minorHAnsi" w:hAnsiTheme="minorHAnsi"/>
        </w:rPr>
        <w:t xml:space="preserve"> be approved as a correct record.</w:t>
      </w:r>
    </w:p>
    <w:p w14:paraId="6E16FEA1" w14:textId="77777777" w:rsidR="00AC2E8C" w:rsidRPr="00AC2E8C" w:rsidRDefault="00AC2E8C" w:rsidP="00AC2E8C">
      <w:pPr>
        <w:spacing w:after="0"/>
        <w:jc w:val="both"/>
        <w:rPr>
          <w:rFonts w:asciiTheme="minorHAnsi" w:hAnsiTheme="minorHAnsi"/>
          <w:bCs/>
        </w:rPr>
      </w:pPr>
    </w:p>
    <w:p w14:paraId="313214D6" w14:textId="72B71000" w:rsidR="00FF41F5" w:rsidRPr="008D31A8" w:rsidRDefault="002005C2" w:rsidP="008D31A8">
      <w:pPr>
        <w:pStyle w:val="ListParagraph"/>
        <w:numPr>
          <w:ilvl w:val="0"/>
          <w:numId w:val="1"/>
        </w:numPr>
        <w:spacing w:after="0"/>
        <w:ind w:left="426" w:hanging="426"/>
        <w:jc w:val="both"/>
        <w:rPr>
          <w:rFonts w:asciiTheme="minorHAnsi" w:hAnsiTheme="minorHAnsi"/>
          <w:b/>
        </w:rPr>
      </w:pPr>
      <w:r>
        <w:rPr>
          <w:rFonts w:asciiTheme="minorHAnsi" w:hAnsiTheme="minorHAnsi"/>
          <w:b/>
        </w:rPr>
        <w:t>Matters arising from the minutes</w:t>
      </w:r>
    </w:p>
    <w:p w14:paraId="385999DF" w14:textId="1D10994C" w:rsidR="003F695F" w:rsidRDefault="00136DC7" w:rsidP="00FF41F5">
      <w:pPr>
        <w:spacing w:after="0"/>
        <w:jc w:val="both"/>
        <w:rPr>
          <w:rFonts w:asciiTheme="minorHAnsi" w:hAnsiTheme="minorHAnsi"/>
        </w:rPr>
      </w:pPr>
      <w:r>
        <w:rPr>
          <w:rFonts w:asciiTheme="minorHAnsi" w:hAnsiTheme="minorHAnsi"/>
        </w:rPr>
        <w:t>None.</w:t>
      </w:r>
    </w:p>
    <w:p w14:paraId="15EE6EA2" w14:textId="77777777" w:rsidR="002005C2" w:rsidRPr="00BD7099" w:rsidRDefault="002005C2" w:rsidP="00FF41F5">
      <w:pPr>
        <w:spacing w:after="0"/>
        <w:jc w:val="both"/>
        <w:rPr>
          <w:rFonts w:asciiTheme="minorHAnsi" w:hAnsiTheme="minorHAnsi"/>
        </w:rPr>
      </w:pPr>
    </w:p>
    <w:p w14:paraId="1C08AC6B" w14:textId="28436192" w:rsidR="008E454E" w:rsidRDefault="004437F9" w:rsidP="00361FE7">
      <w:pPr>
        <w:pStyle w:val="ListParagraph"/>
        <w:numPr>
          <w:ilvl w:val="0"/>
          <w:numId w:val="1"/>
        </w:numPr>
        <w:spacing w:after="0"/>
        <w:ind w:left="426" w:hanging="426"/>
        <w:jc w:val="both"/>
        <w:rPr>
          <w:rFonts w:asciiTheme="minorHAnsi" w:hAnsiTheme="minorHAnsi"/>
          <w:b/>
        </w:rPr>
      </w:pPr>
      <w:r>
        <w:rPr>
          <w:rFonts w:asciiTheme="minorHAnsi" w:hAnsiTheme="minorHAnsi"/>
          <w:b/>
        </w:rPr>
        <w:t>Bishop’s Council Minutes</w:t>
      </w:r>
    </w:p>
    <w:p w14:paraId="084E7EC9" w14:textId="2F40AD19" w:rsidR="00007BD8" w:rsidRPr="004437F9" w:rsidRDefault="004437F9" w:rsidP="004437F9">
      <w:pPr>
        <w:spacing w:after="0"/>
        <w:jc w:val="both"/>
        <w:rPr>
          <w:rFonts w:asciiTheme="minorHAnsi" w:hAnsiTheme="minorHAnsi"/>
          <w:bCs/>
        </w:rPr>
      </w:pPr>
      <w:r w:rsidRPr="004437F9">
        <w:rPr>
          <w:rFonts w:asciiTheme="minorHAnsi" w:hAnsiTheme="minorHAnsi"/>
          <w:bCs/>
        </w:rPr>
        <w:t xml:space="preserve">Synod resolved that the minutes of the meetings of Bishop’s Council held on </w:t>
      </w:r>
      <w:r w:rsidR="00686052">
        <w:rPr>
          <w:rFonts w:asciiTheme="minorHAnsi" w:hAnsiTheme="minorHAnsi"/>
          <w:bCs/>
        </w:rPr>
        <w:t>1</w:t>
      </w:r>
      <w:r w:rsidR="005B7562">
        <w:rPr>
          <w:rFonts w:asciiTheme="minorHAnsi" w:hAnsiTheme="minorHAnsi"/>
          <w:bCs/>
        </w:rPr>
        <w:t xml:space="preserve">8 November 2021 </w:t>
      </w:r>
      <w:r w:rsidR="00686052">
        <w:rPr>
          <w:rFonts w:asciiTheme="minorHAnsi" w:hAnsiTheme="minorHAnsi"/>
          <w:bCs/>
        </w:rPr>
        <w:t xml:space="preserve">and </w:t>
      </w:r>
      <w:r w:rsidR="005B7562">
        <w:rPr>
          <w:rFonts w:asciiTheme="minorHAnsi" w:hAnsiTheme="minorHAnsi"/>
          <w:bCs/>
        </w:rPr>
        <w:t>15 February 2022</w:t>
      </w:r>
      <w:r w:rsidRPr="004437F9">
        <w:rPr>
          <w:rFonts w:asciiTheme="minorHAnsi" w:hAnsiTheme="minorHAnsi"/>
          <w:bCs/>
        </w:rPr>
        <w:t>, be noted.</w:t>
      </w:r>
    </w:p>
    <w:p w14:paraId="7EDDF9DA" w14:textId="77777777" w:rsidR="004437F9" w:rsidRPr="004437F9" w:rsidRDefault="004437F9" w:rsidP="004437F9">
      <w:pPr>
        <w:spacing w:after="0"/>
        <w:jc w:val="both"/>
        <w:rPr>
          <w:rFonts w:asciiTheme="minorHAnsi" w:hAnsiTheme="minorHAnsi"/>
          <w:b/>
        </w:rPr>
      </w:pPr>
    </w:p>
    <w:p w14:paraId="110BA92B" w14:textId="6701133C" w:rsidR="004437F9" w:rsidRPr="00361FE7" w:rsidRDefault="004437F9" w:rsidP="00361FE7">
      <w:pPr>
        <w:pStyle w:val="ListParagraph"/>
        <w:numPr>
          <w:ilvl w:val="0"/>
          <w:numId w:val="1"/>
        </w:numPr>
        <w:spacing w:after="0"/>
        <w:ind w:left="426" w:hanging="426"/>
        <w:jc w:val="both"/>
        <w:rPr>
          <w:rFonts w:asciiTheme="minorHAnsi" w:hAnsiTheme="minorHAnsi"/>
          <w:b/>
        </w:rPr>
      </w:pPr>
      <w:r>
        <w:rPr>
          <w:rFonts w:asciiTheme="minorHAnsi" w:hAnsiTheme="minorHAnsi"/>
          <w:b/>
        </w:rPr>
        <w:t>Questions</w:t>
      </w:r>
    </w:p>
    <w:p w14:paraId="08185B99" w14:textId="34E365A9" w:rsidR="00925CD6" w:rsidRDefault="00C561E7" w:rsidP="00361FE7">
      <w:pPr>
        <w:spacing w:after="0"/>
        <w:jc w:val="both"/>
        <w:rPr>
          <w:rFonts w:asciiTheme="minorHAnsi" w:hAnsiTheme="minorHAnsi"/>
        </w:rPr>
      </w:pPr>
      <w:r>
        <w:rPr>
          <w:rFonts w:asciiTheme="minorHAnsi" w:hAnsiTheme="minorHAnsi"/>
        </w:rPr>
        <w:t>Four</w:t>
      </w:r>
      <w:r w:rsidR="0022136F">
        <w:rPr>
          <w:rFonts w:asciiTheme="minorHAnsi" w:hAnsiTheme="minorHAnsi"/>
        </w:rPr>
        <w:t xml:space="preserve"> questions had been received</w:t>
      </w:r>
      <w:r w:rsidR="00704E46">
        <w:rPr>
          <w:rFonts w:asciiTheme="minorHAnsi" w:hAnsiTheme="minorHAnsi"/>
        </w:rPr>
        <w:t>;</w:t>
      </w:r>
      <w:r w:rsidR="0022136F">
        <w:rPr>
          <w:rFonts w:asciiTheme="minorHAnsi" w:hAnsiTheme="minorHAnsi"/>
        </w:rPr>
        <w:t xml:space="preserve"> </w:t>
      </w:r>
      <w:r w:rsidR="00E6440F">
        <w:rPr>
          <w:rFonts w:asciiTheme="minorHAnsi" w:hAnsiTheme="minorHAnsi"/>
        </w:rPr>
        <w:t xml:space="preserve">three of </w:t>
      </w:r>
      <w:r w:rsidR="0022136F">
        <w:rPr>
          <w:rFonts w:asciiTheme="minorHAnsi" w:hAnsiTheme="minorHAnsi"/>
        </w:rPr>
        <w:t>the questions and replies are attached to these minutes as an appendix</w:t>
      </w:r>
      <w:r w:rsidR="000A4A81">
        <w:rPr>
          <w:rFonts w:asciiTheme="minorHAnsi" w:hAnsiTheme="minorHAnsi"/>
        </w:rPr>
        <w:t>;</w:t>
      </w:r>
      <w:r w:rsidR="00E6440F">
        <w:rPr>
          <w:rFonts w:asciiTheme="minorHAnsi" w:hAnsiTheme="minorHAnsi"/>
        </w:rPr>
        <w:t xml:space="preserve"> one is covered in minute no. 8</w:t>
      </w:r>
      <w:r w:rsidR="0072399B">
        <w:rPr>
          <w:rFonts w:asciiTheme="minorHAnsi" w:hAnsiTheme="minorHAnsi"/>
        </w:rPr>
        <w:t>.</w:t>
      </w:r>
    </w:p>
    <w:p w14:paraId="247541F4" w14:textId="77777777" w:rsidR="00EF6A3B" w:rsidRDefault="00EF6A3B" w:rsidP="00361FE7">
      <w:pPr>
        <w:spacing w:after="0"/>
        <w:jc w:val="both"/>
        <w:rPr>
          <w:rFonts w:asciiTheme="minorHAnsi" w:hAnsiTheme="minorHAnsi"/>
        </w:rPr>
      </w:pPr>
    </w:p>
    <w:p w14:paraId="1F2B483E" w14:textId="3E12B721" w:rsidR="0006253C" w:rsidRDefault="00F545C5" w:rsidP="0072492F">
      <w:pPr>
        <w:pStyle w:val="ListParagraph"/>
        <w:numPr>
          <w:ilvl w:val="0"/>
          <w:numId w:val="1"/>
        </w:numPr>
        <w:spacing w:after="0"/>
        <w:ind w:left="426" w:hanging="426"/>
        <w:jc w:val="both"/>
        <w:rPr>
          <w:rFonts w:asciiTheme="minorHAnsi" w:hAnsiTheme="minorHAnsi"/>
          <w:b/>
        </w:rPr>
      </w:pPr>
      <w:r w:rsidRPr="00F545C5">
        <w:rPr>
          <w:rFonts w:asciiTheme="minorHAnsi" w:hAnsiTheme="minorHAnsi"/>
          <w:b/>
        </w:rPr>
        <w:t>World Mission and Global Justice Governance Group</w:t>
      </w:r>
    </w:p>
    <w:p w14:paraId="7CDC0563" w14:textId="05B70728" w:rsidR="00DD74A5" w:rsidRDefault="00D15EF9" w:rsidP="00A35271">
      <w:pPr>
        <w:spacing w:after="0"/>
        <w:jc w:val="both"/>
        <w:rPr>
          <w:rFonts w:asciiTheme="minorHAnsi" w:hAnsiTheme="minorHAnsi"/>
          <w:bCs/>
        </w:rPr>
      </w:pPr>
      <w:r w:rsidRPr="00D15EF9">
        <w:rPr>
          <w:rFonts w:asciiTheme="minorHAnsi" w:hAnsiTheme="minorHAnsi"/>
          <w:bCs/>
        </w:rPr>
        <w:t xml:space="preserve">Synod welcomed Martin Canning, Chair of the </w:t>
      </w:r>
      <w:r w:rsidR="006622BA">
        <w:rPr>
          <w:rFonts w:asciiTheme="minorHAnsi" w:hAnsiTheme="minorHAnsi"/>
          <w:bCs/>
        </w:rPr>
        <w:t>W</w:t>
      </w:r>
      <w:r w:rsidRPr="00D15EF9">
        <w:rPr>
          <w:rFonts w:asciiTheme="minorHAnsi" w:hAnsiTheme="minorHAnsi"/>
          <w:bCs/>
        </w:rPr>
        <w:t>orld Mission and Global Justice Governance Group</w:t>
      </w:r>
      <w:r w:rsidR="00ED06B3">
        <w:rPr>
          <w:rFonts w:asciiTheme="minorHAnsi" w:hAnsiTheme="minorHAnsi"/>
          <w:bCs/>
        </w:rPr>
        <w:t>, who</w:t>
      </w:r>
      <w:r w:rsidR="001971EE">
        <w:rPr>
          <w:rFonts w:asciiTheme="minorHAnsi" w:hAnsiTheme="minorHAnsi"/>
          <w:bCs/>
        </w:rPr>
        <w:t xml:space="preserve"> </w:t>
      </w:r>
      <w:r w:rsidR="00A35271" w:rsidRPr="00A35271">
        <w:rPr>
          <w:rFonts w:asciiTheme="minorHAnsi" w:hAnsiTheme="minorHAnsi"/>
          <w:bCs/>
        </w:rPr>
        <w:t>encourage</w:t>
      </w:r>
      <w:r w:rsidR="006A36A8">
        <w:rPr>
          <w:rFonts w:asciiTheme="minorHAnsi" w:hAnsiTheme="minorHAnsi"/>
          <w:bCs/>
        </w:rPr>
        <w:t>d</w:t>
      </w:r>
      <w:r w:rsidR="00A35271" w:rsidRPr="00A35271">
        <w:rPr>
          <w:rFonts w:asciiTheme="minorHAnsi" w:hAnsiTheme="minorHAnsi"/>
          <w:bCs/>
        </w:rPr>
        <w:t xml:space="preserve"> Synod to take a broad view of God’s church</w:t>
      </w:r>
      <w:r w:rsidR="007C451E">
        <w:rPr>
          <w:rFonts w:asciiTheme="minorHAnsi" w:hAnsiTheme="minorHAnsi"/>
          <w:bCs/>
        </w:rPr>
        <w:t xml:space="preserve">, </w:t>
      </w:r>
      <w:r w:rsidR="005C7E53">
        <w:rPr>
          <w:rFonts w:asciiTheme="minorHAnsi" w:hAnsiTheme="minorHAnsi"/>
          <w:bCs/>
        </w:rPr>
        <w:t xml:space="preserve">including </w:t>
      </w:r>
      <w:r w:rsidR="007C451E">
        <w:rPr>
          <w:rFonts w:asciiTheme="minorHAnsi" w:hAnsiTheme="minorHAnsi"/>
          <w:bCs/>
        </w:rPr>
        <w:t xml:space="preserve">a </w:t>
      </w:r>
      <w:r w:rsidR="00A35271" w:rsidRPr="00A35271">
        <w:rPr>
          <w:rFonts w:asciiTheme="minorHAnsi" w:hAnsiTheme="minorHAnsi"/>
          <w:bCs/>
        </w:rPr>
        <w:t xml:space="preserve">wider engagement </w:t>
      </w:r>
      <w:r w:rsidR="005A461C">
        <w:rPr>
          <w:rFonts w:asciiTheme="minorHAnsi" w:hAnsiTheme="minorHAnsi"/>
          <w:bCs/>
        </w:rPr>
        <w:t xml:space="preserve">with Zambia </w:t>
      </w:r>
      <w:r w:rsidR="00A35271" w:rsidRPr="00A35271">
        <w:rPr>
          <w:rFonts w:asciiTheme="minorHAnsi" w:hAnsiTheme="minorHAnsi"/>
          <w:bCs/>
        </w:rPr>
        <w:t xml:space="preserve">through more parish </w:t>
      </w:r>
      <w:r w:rsidR="003A4A84">
        <w:rPr>
          <w:rFonts w:asciiTheme="minorHAnsi" w:hAnsiTheme="minorHAnsi"/>
          <w:bCs/>
        </w:rPr>
        <w:t xml:space="preserve">and school </w:t>
      </w:r>
      <w:r w:rsidR="00A35271" w:rsidRPr="00A35271">
        <w:rPr>
          <w:rFonts w:asciiTheme="minorHAnsi" w:hAnsiTheme="minorHAnsi"/>
          <w:bCs/>
        </w:rPr>
        <w:t>links.</w:t>
      </w:r>
      <w:r w:rsidR="00BF643F">
        <w:rPr>
          <w:rFonts w:asciiTheme="minorHAnsi" w:hAnsiTheme="minorHAnsi"/>
          <w:bCs/>
        </w:rPr>
        <w:t xml:space="preserve"> </w:t>
      </w:r>
    </w:p>
    <w:p w14:paraId="494B0F9B" w14:textId="77777777" w:rsidR="00DD74A5" w:rsidRDefault="00DD74A5" w:rsidP="00A35271">
      <w:pPr>
        <w:spacing w:after="0"/>
        <w:jc w:val="both"/>
        <w:rPr>
          <w:rFonts w:asciiTheme="minorHAnsi" w:hAnsiTheme="minorHAnsi"/>
          <w:bCs/>
        </w:rPr>
      </w:pPr>
    </w:p>
    <w:p w14:paraId="321B2AB7" w14:textId="27C97328" w:rsidR="00383B84" w:rsidRDefault="006545A0" w:rsidP="00A35271">
      <w:pPr>
        <w:spacing w:after="0"/>
        <w:jc w:val="both"/>
        <w:rPr>
          <w:rFonts w:asciiTheme="minorHAnsi" w:hAnsiTheme="minorHAnsi"/>
          <w:bCs/>
        </w:rPr>
      </w:pPr>
      <w:r>
        <w:rPr>
          <w:rFonts w:asciiTheme="minorHAnsi" w:hAnsiTheme="minorHAnsi"/>
          <w:bCs/>
        </w:rPr>
        <w:t xml:space="preserve">The </w:t>
      </w:r>
      <w:r w:rsidR="00F90776">
        <w:rPr>
          <w:rFonts w:asciiTheme="minorHAnsi" w:hAnsiTheme="minorHAnsi"/>
          <w:bCs/>
        </w:rPr>
        <w:t xml:space="preserve">activities of the </w:t>
      </w:r>
      <w:r>
        <w:rPr>
          <w:rFonts w:asciiTheme="minorHAnsi" w:hAnsiTheme="minorHAnsi"/>
          <w:bCs/>
        </w:rPr>
        <w:t xml:space="preserve">Group </w:t>
      </w:r>
      <w:r w:rsidR="00F90776">
        <w:rPr>
          <w:rFonts w:asciiTheme="minorHAnsi" w:hAnsiTheme="minorHAnsi"/>
          <w:bCs/>
        </w:rPr>
        <w:t xml:space="preserve">included </w:t>
      </w:r>
      <w:r w:rsidR="00AA41C9">
        <w:rPr>
          <w:rFonts w:asciiTheme="minorHAnsi" w:hAnsiTheme="minorHAnsi"/>
          <w:bCs/>
        </w:rPr>
        <w:t xml:space="preserve">the </w:t>
      </w:r>
      <w:r w:rsidR="00AA41C9" w:rsidRPr="00AA41C9">
        <w:rPr>
          <w:rFonts w:asciiTheme="minorHAnsi" w:hAnsiTheme="minorHAnsi"/>
          <w:bCs/>
        </w:rPr>
        <w:t>Zambia link newsletter, Zambia Sunday</w:t>
      </w:r>
      <w:r w:rsidR="00AA41C9">
        <w:rPr>
          <w:rFonts w:asciiTheme="minorHAnsi" w:hAnsiTheme="minorHAnsi"/>
          <w:bCs/>
        </w:rPr>
        <w:t>, d</w:t>
      </w:r>
      <w:r w:rsidR="00AA41C9" w:rsidRPr="00AA41C9">
        <w:rPr>
          <w:rFonts w:asciiTheme="minorHAnsi" w:hAnsiTheme="minorHAnsi"/>
          <w:bCs/>
        </w:rPr>
        <w:t>issemination of information via Connect and B&amp;W website</w:t>
      </w:r>
      <w:r w:rsidR="00383B84">
        <w:rPr>
          <w:rFonts w:asciiTheme="minorHAnsi" w:hAnsiTheme="minorHAnsi"/>
          <w:bCs/>
        </w:rPr>
        <w:t>, p</w:t>
      </w:r>
      <w:r w:rsidR="00AA41C9" w:rsidRPr="00AA41C9">
        <w:rPr>
          <w:rFonts w:asciiTheme="minorHAnsi" w:hAnsiTheme="minorHAnsi"/>
          <w:bCs/>
        </w:rPr>
        <w:t>rayers for diocesan calendar</w:t>
      </w:r>
      <w:r w:rsidR="00383B84">
        <w:rPr>
          <w:rFonts w:asciiTheme="minorHAnsi" w:hAnsiTheme="minorHAnsi"/>
          <w:bCs/>
        </w:rPr>
        <w:t>,</w:t>
      </w:r>
      <w:r w:rsidR="00AA41C9" w:rsidRPr="00AA41C9">
        <w:rPr>
          <w:rFonts w:asciiTheme="minorHAnsi" w:hAnsiTheme="minorHAnsi"/>
          <w:bCs/>
        </w:rPr>
        <w:t xml:space="preserve"> </w:t>
      </w:r>
      <w:r w:rsidR="00383B84">
        <w:rPr>
          <w:rFonts w:asciiTheme="minorHAnsi" w:hAnsiTheme="minorHAnsi"/>
          <w:bCs/>
        </w:rPr>
        <w:t>w</w:t>
      </w:r>
      <w:r w:rsidR="00AA41C9" w:rsidRPr="00AA41C9">
        <w:rPr>
          <w:rFonts w:asciiTheme="minorHAnsi" w:hAnsiTheme="minorHAnsi"/>
          <w:bCs/>
        </w:rPr>
        <w:t xml:space="preserve">orking with Church Mission / Development Partners based on a quarterly focus. </w:t>
      </w:r>
      <w:r w:rsidR="00AD1E10">
        <w:rPr>
          <w:rFonts w:asciiTheme="minorHAnsi" w:hAnsiTheme="minorHAnsi"/>
          <w:bCs/>
        </w:rPr>
        <w:t>The Group had</w:t>
      </w:r>
      <w:r w:rsidR="00A01414">
        <w:rPr>
          <w:rFonts w:asciiTheme="minorHAnsi" w:hAnsiTheme="minorHAnsi"/>
          <w:bCs/>
        </w:rPr>
        <w:t xml:space="preserve"> oversight of all funds related to the Zambia link. </w:t>
      </w:r>
      <w:r w:rsidR="0010112B">
        <w:rPr>
          <w:rFonts w:asciiTheme="minorHAnsi" w:hAnsiTheme="minorHAnsi"/>
          <w:bCs/>
        </w:rPr>
        <w:t>The commitment to World Mission is</w:t>
      </w:r>
      <w:r w:rsidR="00A80E53">
        <w:rPr>
          <w:rFonts w:asciiTheme="minorHAnsi" w:hAnsiTheme="minorHAnsi"/>
          <w:bCs/>
        </w:rPr>
        <w:t xml:space="preserve"> exemplified by the Zambia link but not confined to it</w:t>
      </w:r>
      <w:r w:rsidR="00B07054">
        <w:rPr>
          <w:rFonts w:asciiTheme="minorHAnsi" w:hAnsiTheme="minorHAnsi"/>
          <w:bCs/>
        </w:rPr>
        <w:t>.</w:t>
      </w:r>
    </w:p>
    <w:p w14:paraId="2BEAE0B1" w14:textId="77777777" w:rsidR="00383B84" w:rsidRDefault="00383B84" w:rsidP="00A35271">
      <w:pPr>
        <w:spacing w:after="0"/>
        <w:jc w:val="both"/>
        <w:rPr>
          <w:rFonts w:asciiTheme="minorHAnsi" w:hAnsiTheme="minorHAnsi"/>
          <w:bCs/>
        </w:rPr>
      </w:pPr>
    </w:p>
    <w:p w14:paraId="65AC650C" w14:textId="3EE51811" w:rsidR="00A35271" w:rsidRDefault="00BF643F" w:rsidP="00A35271">
      <w:pPr>
        <w:spacing w:after="0"/>
        <w:jc w:val="both"/>
        <w:rPr>
          <w:rFonts w:asciiTheme="minorHAnsi" w:hAnsiTheme="minorHAnsi"/>
          <w:bCs/>
        </w:rPr>
      </w:pPr>
      <w:r>
        <w:rPr>
          <w:rFonts w:asciiTheme="minorHAnsi" w:hAnsiTheme="minorHAnsi"/>
          <w:bCs/>
        </w:rPr>
        <w:t xml:space="preserve">There was a need </w:t>
      </w:r>
      <w:r w:rsidR="00A922E3">
        <w:rPr>
          <w:rFonts w:asciiTheme="minorHAnsi" w:hAnsiTheme="minorHAnsi"/>
          <w:bCs/>
        </w:rPr>
        <w:t>for</w:t>
      </w:r>
      <w:r w:rsidR="00A35271" w:rsidRPr="00A35271">
        <w:rPr>
          <w:rFonts w:asciiTheme="minorHAnsi" w:hAnsiTheme="minorHAnsi"/>
          <w:bCs/>
        </w:rPr>
        <w:t xml:space="preserve"> new members of the Group with relevant experience (especially lay) to replace retirees.</w:t>
      </w:r>
    </w:p>
    <w:p w14:paraId="75D9159F" w14:textId="241F5F9D" w:rsidR="00716DFC" w:rsidRDefault="00716DFC" w:rsidP="00A35271">
      <w:pPr>
        <w:spacing w:after="0"/>
        <w:jc w:val="both"/>
        <w:rPr>
          <w:rFonts w:asciiTheme="minorHAnsi" w:hAnsiTheme="minorHAnsi"/>
          <w:bCs/>
        </w:rPr>
      </w:pPr>
    </w:p>
    <w:p w14:paraId="62A3BE69" w14:textId="55747730" w:rsidR="00716DFC" w:rsidRDefault="00716DFC" w:rsidP="00A35271">
      <w:pPr>
        <w:spacing w:after="0"/>
        <w:jc w:val="both"/>
        <w:rPr>
          <w:rFonts w:asciiTheme="minorHAnsi" w:hAnsiTheme="minorHAnsi"/>
          <w:bCs/>
        </w:rPr>
      </w:pPr>
      <w:r>
        <w:rPr>
          <w:rFonts w:asciiTheme="minorHAnsi" w:hAnsiTheme="minorHAnsi"/>
          <w:bCs/>
        </w:rPr>
        <w:t>The Revd Ann Gibbs</w:t>
      </w:r>
      <w:r w:rsidR="0000772B">
        <w:rPr>
          <w:rFonts w:asciiTheme="minorHAnsi" w:hAnsiTheme="minorHAnsi"/>
          <w:bCs/>
        </w:rPr>
        <w:t xml:space="preserve"> reported on her recent visit to Zambia</w:t>
      </w:r>
      <w:r w:rsidR="009E2686">
        <w:rPr>
          <w:rFonts w:asciiTheme="minorHAnsi" w:hAnsiTheme="minorHAnsi"/>
          <w:bCs/>
        </w:rPr>
        <w:t>, on which she had seen a willingness to work together</w:t>
      </w:r>
      <w:r w:rsidR="00273C3D">
        <w:rPr>
          <w:rFonts w:asciiTheme="minorHAnsi" w:hAnsiTheme="minorHAnsi"/>
          <w:bCs/>
        </w:rPr>
        <w:t xml:space="preserve"> and to learn from each other, and incredible hospitality.</w:t>
      </w:r>
    </w:p>
    <w:p w14:paraId="03F94717" w14:textId="77777777" w:rsidR="00BF643F" w:rsidRPr="00A35271" w:rsidRDefault="00BF643F" w:rsidP="00A35271">
      <w:pPr>
        <w:spacing w:after="0"/>
        <w:jc w:val="both"/>
        <w:rPr>
          <w:rFonts w:asciiTheme="minorHAnsi" w:hAnsiTheme="minorHAnsi"/>
          <w:bCs/>
        </w:rPr>
      </w:pPr>
    </w:p>
    <w:p w14:paraId="2D7474EA" w14:textId="6D52E0BF" w:rsidR="00B24F2C" w:rsidRPr="00B24F2C" w:rsidRDefault="002E1DF0" w:rsidP="00A35271">
      <w:pPr>
        <w:spacing w:after="0"/>
        <w:jc w:val="both"/>
        <w:rPr>
          <w:rFonts w:asciiTheme="minorHAnsi" w:hAnsiTheme="minorHAnsi"/>
          <w:bCs/>
        </w:rPr>
      </w:pPr>
      <w:r>
        <w:rPr>
          <w:rFonts w:asciiTheme="minorHAnsi" w:hAnsiTheme="minorHAnsi"/>
          <w:bCs/>
        </w:rPr>
        <w:lastRenderedPageBreak/>
        <w:t xml:space="preserve">Synod </w:t>
      </w:r>
      <w:r w:rsidR="00A922E3">
        <w:rPr>
          <w:rFonts w:asciiTheme="minorHAnsi" w:hAnsiTheme="minorHAnsi"/>
          <w:bCs/>
        </w:rPr>
        <w:t>receiv</w:t>
      </w:r>
      <w:r>
        <w:rPr>
          <w:rFonts w:asciiTheme="minorHAnsi" w:hAnsiTheme="minorHAnsi"/>
          <w:bCs/>
        </w:rPr>
        <w:t>ed the report</w:t>
      </w:r>
      <w:r w:rsidR="0043434D">
        <w:rPr>
          <w:rFonts w:asciiTheme="minorHAnsi" w:hAnsiTheme="minorHAnsi"/>
          <w:bCs/>
        </w:rPr>
        <w:t xml:space="preserve"> and affirmed the work of the </w:t>
      </w:r>
      <w:r w:rsidR="0043434D" w:rsidRPr="0043434D">
        <w:rPr>
          <w:rFonts w:asciiTheme="minorHAnsi" w:hAnsiTheme="minorHAnsi"/>
          <w:bCs/>
        </w:rPr>
        <w:t>World Mission and Global Justice Governance Group</w:t>
      </w:r>
      <w:r w:rsidR="0043434D">
        <w:rPr>
          <w:rFonts w:asciiTheme="minorHAnsi" w:hAnsiTheme="minorHAnsi"/>
          <w:bCs/>
        </w:rPr>
        <w:t>.</w:t>
      </w:r>
    </w:p>
    <w:p w14:paraId="05953F49" w14:textId="3C09B995" w:rsidR="00F5483C" w:rsidRPr="00F5483C" w:rsidRDefault="00F5483C" w:rsidP="0006253C">
      <w:pPr>
        <w:spacing w:after="0"/>
        <w:jc w:val="both"/>
        <w:rPr>
          <w:rFonts w:asciiTheme="minorHAnsi" w:hAnsiTheme="minorHAnsi"/>
        </w:rPr>
      </w:pPr>
    </w:p>
    <w:p w14:paraId="1B2141C1" w14:textId="4735D885" w:rsidR="00E252A9" w:rsidRPr="00196E4A" w:rsidRDefault="002926CA" w:rsidP="002926CA">
      <w:pPr>
        <w:pStyle w:val="ListParagraph"/>
        <w:numPr>
          <w:ilvl w:val="0"/>
          <w:numId w:val="1"/>
        </w:numPr>
        <w:spacing w:after="0"/>
        <w:ind w:left="426" w:hanging="426"/>
        <w:jc w:val="both"/>
        <w:rPr>
          <w:rFonts w:ascii="Calibri" w:eastAsia="Yu Mincho" w:hAnsi="Calibri" w:cs="Times New Roman"/>
          <w:lang w:val="en-US"/>
        </w:rPr>
      </w:pPr>
      <w:r>
        <w:rPr>
          <w:rFonts w:asciiTheme="minorHAnsi" w:hAnsiTheme="minorHAnsi"/>
          <w:b/>
        </w:rPr>
        <w:t>Feedback on “Shaping Diocesan Synod”</w:t>
      </w:r>
    </w:p>
    <w:p w14:paraId="67D854A5" w14:textId="52272A4F" w:rsidR="00134993" w:rsidRPr="00134993" w:rsidRDefault="0088274C" w:rsidP="00134993">
      <w:pPr>
        <w:spacing w:after="0"/>
        <w:jc w:val="both"/>
        <w:rPr>
          <w:rFonts w:ascii="Calibri" w:eastAsia="Yu Mincho" w:hAnsi="Calibri" w:cs="Times New Roman"/>
        </w:rPr>
      </w:pPr>
      <w:r w:rsidRPr="0088274C">
        <w:rPr>
          <w:rFonts w:ascii="Calibri" w:eastAsia="Yu Mincho" w:hAnsi="Calibri" w:cs="Times New Roman"/>
        </w:rPr>
        <w:t>Peter Evans, Assistant Diocesan Secretary</w:t>
      </w:r>
      <w:r w:rsidR="0088651B">
        <w:rPr>
          <w:rFonts w:ascii="Calibri" w:eastAsia="Yu Mincho" w:hAnsi="Calibri" w:cs="Times New Roman"/>
        </w:rPr>
        <w:t>,</w:t>
      </w:r>
      <w:r w:rsidRPr="0088274C">
        <w:rPr>
          <w:rFonts w:ascii="Calibri" w:eastAsia="Yu Mincho" w:hAnsi="Calibri" w:cs="Times New Roman"/>
        </w:rPr>
        <w:t xml:space="preserve"> </w:t>
      </w:r>
      <w:r>
        <w:rPr>
          <w:rFonts w:ascii="Calibri" w:eastAsia="Yu Mincho" w:hAnsi="Calibri" w:cs="Times New Roman"/>
        </w:rPr>
        <w:t>r</w:t>
      </w:r>
      <w:r w:rsidR="00FC688A">
        <w:rPr>
          <w:rFonts w:ascii="Calibri" w:eastAsia="Yu Mincho" w:hAnsi="Calibri" w:cs="Times New Roman"/>
        </w:rPr>
        <w:t>eported that a</w:t>
      </w:r>
      <w:r w:rsidR="00134993" w:rsidRPr="00134993">
        <w:rPr>
          <w:rFonts w:ascii="Calibri" w:eastAsia="Yu Mincho" w:hAnsi="Calibri" w:cs="Times New Roman"/>
        </w:rPr>
        <w:t xml:space="preserve">t the last Synod </w:t>
      </w:r>
      <w:r w:rsidR="00134993">
        <w:rPr>
          <w:rFonts w:ascii="Calibri" w:eastAsia="Yu Mincho" w:hAnsi="Calibri" w:cs="Times New Roman"/>
        </w:rPr>
        <w:t xml:space="preserve">members had been invited </w:t>
      </w:r>
      <w:r w:rsidR="00134993" w:rsidRPr="00134993">
        <w:rPr>
          <w:rFonts w:ascii="Calibri" w:eastAsia="Yu Mincho" w:hAnsi="Calibri" w:cs="Times New Roman"/>
        </w:rPr>
        <w:t>to focus on three questions.</w:t>
      </w:r>
    </w:p>
    <w:p w14:paraId="713422B8" w14:textId="75692CAA" w:rsidR="00134993" w:rsidRPr="0088651B" w:rsidRDefault="00134993" w:rsidP="0043434D">
      <w:pPr>
        <w:pStyle w:val="ListParagraph"/>
        <w:numPr>
          <w:ilvl w:val="0"/>
          <w:numId w:val="3"/>
        </w:numPr>
        <w:spacing w:after="0"/>
        <w:jc w:val="both"/>
        <w:rPr>
          <w:rFonts w:ascii="Calibri" w:eastAsia="Yu Mincho" w:hAnsi="Calibri" w:cs="Times New Roman"/>
        </w:rPr>
      </w:pPr>
      <w:r w:rsidRPr="0088651B">
        <w:rPr>
          <w:rFonts w:ascii="Calibri" w:eastAsia="Yu Mincho" w:hAnsi="Calibri" w:cs="Times New Roman"/>
        </w:rPr>
        <w:t>What do you hope to contribute to Synod over the next 3 years?</w:t>
      </w:r>
    </w:p>
    <w:p w14:paraId="7824D272" w14:textId="6C97D03B" w:rsidR="00134993" w:rsidRPr="0088651B" w:rsidRDefault="00134993" w:rsidP="0043434D">
      <w:pPr>
        <w:pStyle w:val="ListParagraph"/>
        <w:numPr>
          <w:ilvl w:val="0"/>
          <w:numId w:val="3"/>
        </w:numPr>
        <w:spacing w:after="0"/>
        <w:jc w:val="both"/>
        <w:rPr>
          <w:rFonts w:ascii="Calibri" w:eastAsia="Yu Mincho" w:hAnsi="Calibri" w:cs="Times New Roman"/>
        </w:rPr>
      </w:pPr>
      <w:r w:rsidRPr="0088651B">
        <w:rPr>
          <w:rFonts w:ascii="Calibri" w:eastAsia="Yu Mincho" w:hAnsi="Calibri" w:cs="Times New Roman"/>
        </w:rPr>
        <w:t>What do you hope to get out of Synod over the next 3 years?</w:t>
      </w:r>
    </w:p>
    <w:p w14:paraId="37AA44F1" w14:textId="679DD04A" w:rsidR="00134993" w:rsidRPr="0088651B" w:rsidRDefault="00134993" w:rsidP="0043434D">
      <w:pPr>
        <w:pStyle w:val="ListParagraph"/>
        <w:numPr>
          <w:ilvl w:val="0"/>
          <w:numId w:val="3"/>
        </w:numPr>
        <w:spacing w:after="0"/>
        <w:jc w:val="both"/>
        <w:rPr>
          <w:rFonts w:ascii="Calibri" w:eastAsia="Yu Mincho" w:hAnsi="Calibri" w:cs="Times New Roman"/>
        </w:rPr>
      </w:pPr>
      <w:r w:rsidRPr="0088651B">
        <w:rPr>
          <w:rFonts w:ascii="Calibri" w:eastAsia="Yu Mincho" w:hAnsi="Calibri" w:cs="Times New Roman"/>
        </w:rPr>
        <w:t xml:space="preserve">What should be the role of Synod in the challenges facing the church?  </w:t>
      </w:r>
    </w:p>
    <w:p w14:paraId="37B9FE11" w14:textId="77777777" w:rsidR="00134993" w:rsidRPr="00134993" w:rsidRDefault="00134993" w:rsidP="00134993">
      <w:pPr>
        <w:spacing w:after="0"/>
        <w:jc w:val="both"/>
        <w:rPr>
          <w:rFonts w:ascii="Calibri" w:eastAsia="Yu Mincho" w:hAnsi="Calibri" w:cs="Times New Roman"/>
        </w:rPr>
      </w:pPr>
    </w:p>
    <w:p w14:paraId="1A23B030" w14:textId="4CB61359" w:rsidR="00134993" w:rsidRPr="00134993" w:rsidRDefault="00134993" w:rsidP="00134993">
      <w:pPr>
        <w:spacing w:after="0"/>
        <w:jc w:val="both"/>
        <w:rPr>
          <w:rFonts w:ascii="Calibri" w:eastAsia="Yu Mincho" w:hAnsi="Calibri" w:cs="Times New Roman"/>
        </w:rPr>
      </w:pPr>
      <w:r>
        <w:rPr>
          <w:rFonts w:ascii="Calibri" w:eastAsia="Yu Mincho" w:hAnsi="Calibri" w:cs="Times New Roman"/>
        </w:rPr>
        <w:t>Amongst the</w:t>
      </w:r>
      <w:r w:rsidRPr="00134993">
        <w:rPr>
          <w:rFonts w:ascii="Calibri" w:eastAsia="Yu Mincho" w:hAnsi="Calibri" w:cs="Times New Roman"/>
        </w:rPr>
        <w:t xml:space="preserve"> answers </w:t>
      </w:r>
      <w:r w:rsidR="00BA2AF8">
        <w:rPr>
          <w:rFonts w:ascii="Calibri" w:eastAsia="Yu Mincho" w:hAnsi="Calibri" w:cs="Times New Roman"/>
        </w:rPr>
        <w:t xml:space="preserve">received </w:t>
      </w:r>
      <w:r w:rsidR="0088651B">
        <w:rPr>
          <w:rFonts w:ascii="Calibri" w:eastAsia="Yu Mincho" w:hAnsi="Calibri" w:cs="Times New Roman"/>
        </w:rPr>
        <w:t xml:space="preserve">from Synod members </w:t>
      </w:r>
      <w:r w:rsidR="00BA2AF8">
        <w:rPr>
          <w:rFonts w:ascii="Calibri" w:eastAsia="Yu Mincho" w:hAnsi="Calibri" w:cs="Times New Roman"/>
        </w:rPr>
        <w:t>were the following</w:t>
      </w:r>
      <w:r w:rsidR="003C2190">
        <w:rPr>
          <w:rFonts w:ascii="Calibri" w:eastAsia="Yu Mincho" w:hAnsi="Calibri" w:cs="Times New Roman"/>
        </w:rPr>
        <w:t>:</w:t>
      </w:r>
      <w:r w:rsidR="00BA2AF8">
        <w:rPr>
          <w:rFonts w:ascii="Calibri" w:eastAsia="Yu Mincho" w:hAnsi="Calibri" w:cs="Times New Roman"/>
        </w:rPr>
        <w:t xml:space="preserve"> </w:t>
      </w:r>
    </w:p>
    <w:p w14:paraId="16956B65" w14:textId="77777777"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To give parishes a voice and to hear the concerns of deaneries</w:t>
      </w:r>
    </w:p>
    <w:p w14:paraId="7D45C187" w14:textId="4C095A2F"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To use the different  life experiences and skills of Synod members</w:t>
      </w:r>
    </w:p>
    <w:p w14:paraId="781E4EF3" w14:textId="26927A9A"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To ask questions; to ask the stupid questions</w:t>
      </w:r>
    </w:p>
    <w:p w14:paraId="3DC7CAAC" w14:textId="77777777" w:rsidR="00134993" w:rsidRPr="00906FDC" w:rsidRDefault="00134993" w:rsidP="0043434D">
      <w:pPr>
        <w:pStyle w:val="ListParagraph"/>
        <w:numPr>
          <w:ilvl w:val="0"/>
          <w:numId w:val="2"/>
        </w:numPr>
        <w:spacing w:after="0"/>
        <w:jc w:val="both"/>
        <w:rPr>
          <w:rFonts w:ascii="Calibri" w:eastAsia="Yu Mincho" w:hAnsi="Calibri" w:cs="Times New Roman"/>
          <w:bCs/>
        </w:rPr>
      </w:pPr>
      <w:r w:rsidRPr="00906FDC">
        <w:rPr>
          <w:rFonts w:ascii="Calibri" w:eastAsia="Yu Mincho" w:hAnsi="Calibri" w:cs="Times New Roman"/>
          <w:bCs/>
        </w:rPr>
        <w:t>To feed in from General Synod</w:t>
      </w:r>
    </w:p>
    <w:p w14:paraId="34B6EED8" w14:textId="77777777" w:rsidR="00134993" w:rsidRPr="00906FDC" w:rsidRDefault="00134993" w:rsidP="0043434D">
      <w:pPr>
        <w:pStyle w:val="ListParagraph"/>
        <w:numPr>
          <w:ilvl w:val="0"/>
          <w:numId w:val="2"/>
        </w:numPr>
        <w:spacing w:after="0"/>
        <w:jc w:val="both"/>
        <w:rPr>
          <w:rFonts w:ascii="Calibri" w:eastAsia="Yu Mincho" w:hAnsi="Calibri" w:cs="Times New Roman"/>
          <w:bCs/>
        </w:rPr>
      </w:pPr>
      <w:r w:rsidRPr="00906FDC">
        <w:rPr>
          <w:rFonts w:ascii="Calibri" w:eastAsia="Yu Mincho" w:hAnsi="Calibri" w:cs="Times New Roman"/>
          <w:bCs/>
        </w:rPr>
        <w:t>To represent the real mixture people from across the diocese</w:t>
      </w:r>
    </w:p>
    <w:p w14:paraId="68F59D72" w14:textId="3F20B7B3"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To support each other in financial challenges and other issues</w:t>
      </w:r>
    </w:p>
    <w:p w14:paraId="31A61B78" w14:textId="1EBECC3E"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Synod should bring hope, understanding and wisdom to support and challenge the Diocesan leadership</w:t>
      </w:r>
    </w:p>
    <w:p w14:paraId="4C78AA80" w14:textId="3BAE9304"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The importance of communication-to help the diocese understand what parishes are doing and vice versa</w:t>
      </w:r>
    </w:p>
    <w:p w14:paraId="4C31DD85" w14:textId="77777777"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To help shape the future of our church</w:t>
      </w:r>
    </w:p>
    <w:p w14:paraId="300C1C2C" w14:textId="3C48B6F5" w:rsidR="00134993" w:rsidRPr="00906FDC"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A forum for active connectedness and real consultation before decisions are made- Synod should not be a rubber stamp</w:t>
      </w:r>
      <w:r w:rsidR="00385111">
        <w:rPr>
          <w:rFonts w:ascii="Calibri" w:eastAsia="Yu Mincho" w:hAnsi="Calibri" w:cs="Times New Roman"/>
        </w:rPr>
        <w:t>.</w:t>
      </w:r>
    </w:p>
    <w:p w14:paraId="5F3F5B35" w14:textId="001123EA" w:rsidR="00134993" w:rsidRDefault="00134993" w:rsidP="0043434D">
      <w:pPr>
        <w:pStyle w:val="ListParagraph"/>
        <w:numPr>
          <w:ilvl w:val="0"/>
          <w:numId w:val="2"/>
        </w:numPr>
        <w:spacing w:after="0"/>
        <w:jc w:val="both"/>
        <w:rPr>
          <w:rFonts w:ascii="Calibri" w:eastAsia="Yu Mincho" w:hAnsi="Calibri" w:cs="Times New Roman"/>
        </w:rPr>
      </w:pPr>
      <w:r w:rsidRPr="00906FDC">
        <w:rPr>
          <w:rFonts w:ascii="Calibri" w:eastAsia="Yu Mincho" w:hAnsi="Calibri" w:cs="Times New Roman"/>
        </w:rPr>
        <w:t>To improve understanding of the governance of the diocese and the Church of England and to make the governance structures work well</w:t>
      </w:r>
    </w:p>
    <w:p w14:paraId="2C9B6EAC" w14:textId="77777777" w:rsidR="003C2190" w:rsidRPr="003C2190" w:rsidRDefault="003C2190" w:rsidP="003C2190">
      <w:pPr>
        <w:spacing w:after="0"/>
        <w:jc w:val="both"/>
        <w:rPr>
          <w:rFonts w:ascii="Calibri" w:eastAsia="Yu Mincho" w:hAnsi="Calibri" w:cs="Times New Roman"/>
        </w:rPr>
      </w:pPr>
    </w:p>
    <w:p w14:paraId="1C9ADF31" w14:textId="13C8D4C9" w:rsidR="00134993" w:rsidRDefault="00A07609" w:rsidP="00134993">
      <w:pPr>
        <w:spacing w:after="0"/>
        <w:jc w:val="both"/>
        <w:rPr>
          <w:rFonts w:ascii="Calibri" w:eastAsia="Yu Mincho" w:hAnsi="Calibri" w:cs="Times New Roman"/>
        </w:rPr>
      </w:pPr>
      <w:r>
        <w:rPr>
          <w:rFonts w:ascii="Calibri" w:eastAsia="Yu Mincho" w:hAnsi="Calibri" w:cs="Times New Roman"/>
        </w:rPr>
        <w:t>These points reflected an</w:t>
      </w:r>
      <w:r w:rsidR="00134993" w:rsidRPr="00134993">
        <w:rPr>
          <w:rFonts w:ascii="Calibri" w:eastAsia="Yu Mincho" w:hAnsi="Calibri" w:cs="Times New Roman"/>
        </w:rPr>
        <w:t xml:space="preserve"> interest not only in shaping decisions but in how decisions are made. </w:t>
      </w:r>
      <w:r w:rsidR="006417E4">
        <w:rPr>
          <w:rFonts w:ascii="Calibri" w:eastAsia="Yu Mincho" w:hAnsi="Calibri" w:cs="Times New Roman"/>
        </w:rPr>
        <w:t>T</w:t>
      </w:r>
      <w:r>
        <w:rPr>
          <w:rFonts w:ascii="Calibri" w:eastAsia="Yu Mincho" w:hAnsi="Calibri" w:cs="Times New Roman"/>
        </w:rPr>
        <w:t>he</w:t>
      </w:r>
      <w:r w:rsidR="005F0B10">
        <w:rPr>
          <w:rFonts w:ascii="Calibri" w:eastAsia="Yu Mincho" w:hAnsi="Calibri" w:cs="Times New Roman"/>
        </w:rPr>
        <w:t xml:space="preserve"> </w:t>
      </w:r>
      <w:r w:rsidR="00134993" w:rsidRPr="00134993">
        <w:rPr>
          <w:rFonts w:ascii="Calibri" w:eastAsia="Yu Mincho" w:hAnsi="Calibri" w:cs="Times New Roman"/>
        </w:rPr>
        <w:t>Lay and Clergy Chairs, Caroline Mason and Jane Haslam ha</w:t>
      </w:r>
      <w:r w:rsidR="005F0B10">
        <w:rPr>
          <w:rFonts w:ascii="Calibri" w:eastAsia="Yu Mincho" w:hAnsi="Calibri" w:cs="Times New Roman"/>
        </w:rPr>
        <w:t>d</w:t>
      </w:r>
      <w:r w:rsidR="00134993" w:rsidRPr="00134993">
        <w:rPr>
          <w:rFonts w:ascii="Calibri" w:eastAsia="Yu Mincho" w:hAnsi="Calibri" w:cs="Times New Roman"/>
        </w:rPr>
        <w:t xml:space="preserve"> produced a draft guide to Synod</w:t>
      </w:r>
      <w:r w:rsidR="00847384">
        <w:rPr>
          <w:rFonts w:ascii="Calibri" w:eastAsia="Yu Mincho" w:hAnsi="Calibri" w:cs="Times New Roman"/>
        </w:rPr>
        <w:t>.</w:t>
      </w:r>
      <w:r w:rsidR="00A66721" w:rsidRPr="00A66721">
        <w:t xml:space="preserve"> </w:t>
      </w:r>
      <w:r w:rsidR="00A66721">
        <w:rPr>
          <w:rFonts w:ascii="Calibri" w:eastAsia="Yu Mincho" w:hAnsi="Calibri" w:cs="Times New Roman"/>
        </w:rPr>
        <w:t xml:space="preserve">The </w:t>
      </w:r>
      <w:r w:rsidR="00A66721" w:rsidRPr="00A66721">
        <w:rPr>
          <w:rFonts w:ascii="Calibri" w:eastAsia="Yu Mincho" w:hAnsi="Calibri" w:cs="Times New Roman"/>
        </w:rPr>
        <w:t>Chairs</w:t>
      </w:r>
      <w:r w:rsidR="00A66721">
        <w:rPr>
          <w:rFonts w:ascii="Calibri" w:eastAsia="Yu Mincho" w:hAnsi="Calibri" w:cs="Times New Roman"/>
        </w:rPr>
        <w:t xml:space="preserve"> </w:t>
      </w:r>
      <w:r w:rsidR="00A66721" w:rsidRPr="00A66721">
        <w:rPr>
          <w:rFonts w:ascii="Calibri" w:eastAsia="Yu Mincho" w:hAnsi="Calibri" w:cs="Times New Roman"/>
        </w:rPr>
        <w:t>emphasised to Synod their wish to be voices for their respective houses, and encouraged members to contact them on any matter.</w:t>
      </w:r>
    </w:p>
    <w:p w14:paraId="5080AA99" w14:textId="77777777" w:rsidR="00847384" w:rsidRPr="00134993" w:rsidRDefault="00847384" w:rsidP="00134993">
      <w:pPr>
        <w:spacing w:after="0"/>
        <w:jc w:val="both"/>
        <w:rPr>
          <w:rFonts w:ascii="Calibri" w:eastAsia="Yu Mincho" w:hAnsi="Calibri" w:cs="Times New Roman"/>
        </w:rPr>
      </w:pPr>
    </w:p>
    <w:p w14:paraId="7C711398" w14:textId="64B34187" w:rsidR="00134993" w:rsidRDefault="00847384" w:rsidP="00134993">
      <w:pPr>
        <w:spacing w:after="0"/>
        <w:jc w:val="both"/>
        <w:rPr>
          <w:rFonts w:ascii="Calibri" w:eastAsia="Yu Mincho" w:hAnsi="Calibri" w:cs="Times New Roman"/>
        </w:rPr>
      </w:pPr>
      <w:r>
        <w:rPr>
          <w:rFonts w:ascii="Calibri" w:eastAsia="Yu Mincho" w:hAnsi="Calibri" w:cs="Times New Roman"/>
        </w:rPr>
        <w:t>In summary</w:t>
      </w:r>
      <w:r w:rsidR="0097783F">
        <w:rPr>
          <w:rFonts w:ascii="Calibri" w:eastAsia="Yu Mincho" w:hAnsi="Calibri" w:cs="Times New Roman"/>
        </w:rPr>
        <w:t>,</w:t>
      </w:r>
      <w:r>
        <w:rPr>
          <w:rFonts w:ascii="Calibri" w:eastAsia="Yu Mincho" w:hAnsi="Calibri" w:cs="Times New Roman"/>
        </w:rPr>
        <w:t xml:space="preserve"> Synod members wanted</w:t>
      </w:r>
      <w:r w:rsidR="00134993" w:rsidRPr="00134993">
        <w:rPr>
          <w:rFonts w:ascii="Calibri" w:eastAsia="Yu Mincho" w:hAnsi="Calibri" w:cs="Times New Roman"/>
        </w:rPr>
        <w:t xml:space="preserve"> to </w:t>
      </w:r>
      <w:r w:rsidR="002B4C08">
        <w:rPr>
          <w:rFonts w:ascii="Calibri" w:eastAsia="Yu Mincho" w:hAnsi="Calibri" w:cs="Times New Roman"/>
        </w:rPr>
        <w:t>hear,</w:t>
      </w:r>
      <w:r w:rsidR="006E7265">
        <w:rPr>
          <w:rFonts w:ascii="Calibri" w:eastAsia="Yu Mincho" w:hAnsi="Calibri" w:cs="Times New Roman"/>
        </w:rPr>
        <w:t xml:space="preserve"> to</w:t>
      </w:r>
      <w:r w:rsidR="002B4C08">
        <w:rPr>
          <w:rFonts w:ascii="Calibri" w:eastAsia="Yu Mincho" w:hAnsi="Calibri" w:cs="Times New Roman"/>
        </w:rPr>
        <w:t xml:space="preserve"> speak</w:t>
      </w:r>
      <w:r w:rsidR="006E7265">
        <w:rPr>
          <w:rFonts w:ascii="Calibri" w:eastAsia="Yu Mincho" w:hAnsi="Calibri" w:cs="Times New Roman"/>
        </w:rPr>
        <w:t xml:space="preserve">, to </w:t>
      </w:r>
      <w:r w:rsidR="00134993" w:rsidRPr="00134993">
        <w:rPr>
          <w:rFonts w:ascii="Calibri" w:eastAsia="Yu Mincho" w:hAnsi="Calibri" w:cs="Times New Roman"/>
        </w:rPr>
        <w:t>serve, to connect, to shape, to understand.</w:t>
      </w:r>
    </w:p>
    <w:p w14:paraId="51B1A8F0" w14:textId="77777777" w:rsidR="00847384" w:rsidRPr="00134993" w:rsidRDefault="00847384" w:rsidP="00134993">
      <w:pPr>
        <w:spacing w:after="0"/>
        <w:jc w:val="both"/>
        <w:rPr>
          <w:rFonts w:ascii="Calibri" w:eastAsia="Yu Mincho" w:hAnsi="Calibri" w:cs="Times New Roman"/>
        </w:rPr>
      </w:pPr>
    </w:p>
    <w:p w14:paraId="1909A249" w14:textId="575D7FDA" w:rsidR="00134993" w:rsidRDefault="00134993" w:rsidP="00134993">
      <w:pPr>
        <w:spacing w:after="0"/>
        <w:jc w:val="both"/>
        <w:rPr>
          <w:rFonts w:ascii="Calibri" w:eastAsia="Yu Mincho" w:hAnsi="Calibri" w:cs="Times New Roman"/>
        </w:rPr>
      </w:pPr>
      <w:r w:rsidRPr="00134993">
        <w:rPr>
          <w:rFonts w:ascii="Calibri" w:eastAsia="Yu Mincho" w:hAnsi="Calibri" w:cs="Times New Roman"/>
        </w:rPr>
        <w:t>The Synod Planning Group and the Bishop’s Council w</w:t>
      </w:r>
      <w:r w:rsidR="00353318">
        <w:rPr>
          <w:rFonts w:ascii="Calibri" w:eastAsia="Yu Mincho" w:hAnsi="Calibri" w:cs="Times New Roman"/>
        </w:rPr>
        <w:t>ould</w:t>
      </w:r>
      <w:r w:rsidRPr="00134993">
        <w:rPr>
          <w:rFonts w:ascii="Calibri" w:eastAsia="Yu Mincho" w:hAnsi="Calibri" w:cs="Times New Roman"/>
        </w:rPr>
        <w:t xml:space="preserve"> be taking these views into account when shaping the business of Synod</w:t>
      </w:r>
      <w:r w:rsidR="00847384">
        <w:rPr>
          <w:rFonts w:ascii="Calibri" w:eastAsia="Yu Mincho" w:hAnsi="Calibri" w:cs="Times New Roman"/>
        </w:rPr>
        <w:t>.</w:t>
      </w:r>
    </w:p>
    <w:p w14:paraId="73A947CB" w14:textId="77777777" w:rsidR="00C11771" w:rsidRDefault="00C11771" w:rsidP="00BC0811">
      <w:pPr>
        <w:spacing w:after="0"/>
        <w:jc w:val="both"/>
        <w:rPr>
          <w:rFonts w:asciiTheme="minorHAnsi" w:hAnsiTheme="minorHAnsi"/>
        </w:rPr>
      </w:pPr>
    </w:p>
    <w:p w14:paraId="71AE18DE" w14:textId="75AD95CB" w:rsidR="000A7358" w:rsidRDefault="002926CA" w:rsidP="00EF6A3B">
      <w:pPr>
        <w:pStyle w:val="ListParagraph"/>
        <w:numPr>
          <w:ilvl w:val="0"/>
          <w:numId w:val="1"/>
        </w:numPr>
        <w:spacing w:after="0"/>
        <w:ind w:left="426" w:hanging="426"/>
        <w:jc w:val="both"/>
        <w:rPr>
          <w:rFonts w:asciiTheme="minorHAnsi" w:hAnsiTheme="minorHAnsi"/>
          <w:b/>
        </w:rPr>
      </w:pPr>
      <w:r w:rsidRPr="002926CA">
        <w:rPr>
          <w:rFonts w:asciiTheme="minorHAnsi" w:hAnsiTheme="minorHAnsi"/>
          <w:b/>
        </w:rPr>
        <w:t>Item submitted by Locking Deanery</w:t>
      </w:r>
    </w:p>
    <w:p w14:paraId="01434645" w14:textId="44B1E730" w:rsidR="00067B15" w:rsidRPr="00067B15" w:rsidRDefault="00067B15" w:rsidP="00067B15">
      <w:pPr>
        <w:spacing w:after="0"/>
        <w:jc w:val="both"/>
        <w:rPr>
          <w:rFonts w:asciiTheme="minorHAnsi" w:hAnsiTheme="minorHAnsi"/>
          <w:bCs/>
        </w:rPr>
      </w:pPr>
      <w:r w:rsidRPr="00067B15">
        <w:rPr>
          <w:rFonts w:asciiTheme="minorHAnsi" w:hAnsiTheme="minorHAnsi"/>
          <w:bCs/>
        </w:rPr>
        <w:t>Locking Deanery</w:t>
      </w:r>
      <w:r w:rsidR="00B22C01">
        <w:rPr>
          <w:rFonts w:asciiTheme="minorHAnsi" w:hAnsiTheme="minorHAnsi"/>
          <w:bCs/>
        </w:rPr>
        <w:t xml:space="preserve"> had submitted the following </w:t>
      </w:r>
      <w:r w:rsidR="00371B6B">
        <w:rPr>
          <w:rFonts w:asciiTheme="minorHAnsi" w:hAnsiTheme="minorHAnsi"/>
          <w:bCs/>
        </w:rPr>
        <w:t>item for discussion</w:t>
      </w:r>
      <w:r w:rsidR="00B22C01">
        <w:rPr>
          <w:rFonts w:asciiTheme="minorHAnsi" w:hAnsiTheme="minorHAnsi"/>
          <w:bCs/>
        </w:rPr>
        <w:t>:</w:t>
      </w:r>
    </w:p>
    <w:p w14:paraId="0CEB6630" w14:textId="77777777" w:rsidR="00067B15" w:rsidRPr="00067B15" w:rsidRDefault="00067B15" w:rsidP="00067B15">
      <w:pPr>
        <w:spacing w:after="0"/>
        <w:jc w:val="both"/>
        <w:rPr>
          <w:rFonts w:asciiTheme="minorHAnsi" w:hAnsiTheme="minorHAnsi"/>
          <w:bCs/>
          <w:i/>
          <w:iCs/>
        </w:rPr>
      </w:pPr>
      <w:r w:rsidRPr="00067B15">
        <w:rPr>
          <w:rFonts w:asciiTheme="minorHAnsi" w:hAnsiTheme="minorHAnsi"/>
          <w:bCs/>
          <w:i/>
          <w:iCs/>
        </w:rPr>
        <w:t>'This Deanery would welcome a discussion at Diocesan Synod around use of the Common Cup and the use of individual cups where necessary.'</w:t>
      </w:r>
    </w:p>
    <w:p w14:paraId="71CB7C58" w14:textId="6EB48A91" w:rsidR="00D07A2C" w:rsidRDefault="00D07A2C" w:rsidP="00067B15">
      <w:pPr>
        <w:spacing w:after="0"/>
        <w:jc w:val="both"/>
        <w:rPr>
          <w:rFonts w:asciiTheme="minorHAnsi" w:hAnsiTheme="minorHAnsi"/>
          <w:bCs/>
        </w:rPr>
      </w:pPr>
    </w:p>
    <w:p w14:paraId="050AC2AC" w14:textId="042AF21D" w:rsidR="005F7C28" w:rsidRDefault="00E10B5C" w:rsidP="003219C8">
      <w:pPr>
        <w:spacing w:after="0"/>
        <w:jc w:val="both"/>
        <w:rPr>
          <w:rFonts w:asciiTheme="minorHAnsi" w:hAnsiTheme="minorHAnsi"/>
          <w:bCs/>
        </w:rPr>
      </w:pPr>
      <w:r>
        <w:rPr>
          <w:rFonts w:asciiTheme="minorHAnsi" w:hAnsiTheme="minorHAnsi"/>
          <w:bCs/>
        </w:rPr>
        <w:t xml:space="preserve">The Revd Tom Yacomeni </w:t>
      </w:r>
      <w:r w:rsidR="00DE3BD4">
        <w:rPr>
          <w:rFonts w:asciiTheme="minorHAnsi" w:hAnsiTheme="minorHAnsi"/>
          <w:bCs/>
        </w:rPr>
        <w:t xml:space="preserve">reflected that </w:t>
      </w:r>
      <w:r w:rsidR="007800C1">
        <w:rPr>
          <w:rFonts w:asciiTheme="minorHAnsi" w:hAnsiTheme="minorHAnsi"/>
          <w:bCs/>
        </w:rPr>
        <w:t xml:space="preserve">the </w:t>
      </w:r>
      <w:r w:rsidR="003219C8" w:rsidRPr="003219C8">
        <w:rPr>
          <w:rFonts w:asciiTheme="minorHAnsi" w:hAnsiTheme="minorHAnsi"/>
          <w:bCs/>
        </w:rPr>
        <w:t>pandemic ha</w:t>
      </w:r>
      <w:r w:rsidR="00DE3BD4">
        <w:rPr>
          <w:rFonts w:asciiTheme="minorHAnsi" w:hAnsiTheme="minorHAnsi"/>
          <w:bCs/>
        </w:rPr>
        <w:t>d</w:t>
      </w:r>
      <w:r w:rsidR="003219C8" w:rsidRPr="003219C8">
        <w:rPr>
          <w:rFonts w:asciiTheme="minorHAnsi" w:hAnsiTheme="minorHAnsi"/>
          <w:bCs/>
        </w:rPr>
        <w:t xml:space="preserve"> disrupted the Church of England’s normal practice of </w:t>
      </w:r>
      <w:r w:rsidR="00C841FE">
        <w:rPr>
          <w:rFonts w:asciiTheme="minorHAnsi" w:hAnsiTheme="minorHAnsi"/>
          <w:bCs/>
        </w:rPr>
        <w:t xml:space="preserve">celebrating </w:t>
      </w:r>
      <w:r w:rsidR="003219C8" w:rsidRPr="003219C8">
        <w:rPr>
          <w:rFonts w:asciiTheme="minorHAnsi" w:hAnsiTheme="minorHAnsi"/>
          <w:bCs/>
        </w:rPr>
        <w:t>Holy Communion</w:t>
      </w:r>
      <w:r w:rsidR="00C841FE">
        <w:rPr>
          <w:rFonts w:asciiTheme="minorHAnsi" w:hAnsiTheme="minorHAnsi"/>
          <w:bCs/>
        </w:rPr>
        <w:t xml:space="preserve"> through</w:t>
      </w:r>
      <w:r w:rsidR="00E66DB4">
        <w:rPr>
          <w:rFonts w:asciiTheme="minorHAnsi" w:hAnsiTheme="minorHAnsi"/>
          <w:bCs/>
        </w:rPr>
        <w:t xml:space="preserve"> the Common Cup</w:t>
      </w:r>
      <w:r w:rsidR="00753AFF">
        <w:rPr>
          <w:rFonts w:asciiTheme="minorHAnsi" w:hAnsiTheme="minorHAnsi"/>
          <w:bCs/>
        </w:rPr>
        <w:t>.</w:t>
      </w:r>
    </w:p>
    <w:p w14:paraId="7E96EA3E" w14:textId="77777777" w:rsidR="00793088" w:rsidRDefault="00793088" w:rsidP="003219C8">
      <w:pPr>
        <w:spacing w:after="0"/>
        <w:jc w:val="both"/>
        <w:rPr>
          <w:rFonts w:asciiTheme="minorHAnsi" w:hAnsiTheme="minorHAnsi"/>
          <w:bCs/>
        </w:rPr>
      </w:pPr>
    </w:p>
    <w:p w14:paraId="31502263" w14:textId="7EA55710" w:rsidR="00DE7BB9" w:rsidRDefault="00DE7BB9" w:rsidP="003219C8">
      <w:pPr>
        <w:spacing w:after="0"/>
        <w:jc w:val="both"/>
        <w:rPr>
          <w:rFonts w:asciiTheme="minorHAnsi" w:hAnsiTheme="minorHAnsi"/>
          <w:bCs/>
        </w:rPr>
      </w:pPr>
      <w:r w:rsidRPr="00DE7BB9">
        <w:rPr>
          <w:rFonts w:asciiTheme="minorHAnsi" w:hAnsiTheme="minorHAnsi"/>
          <w:bCs/>
        </w:rPr>
        <w:t xml:space="preserve">Christ’s commandment was to receive in both kinds for the whole congregation. </w:t>
      </w:r>
      <w:r>
        <w:rPr>
          <w:rFonts w:asciiTheme="minorHAnsi" w:hAnsiTheme="minorHAnsi"/>
          <w:bCs/>
        </w:rPr>
        <w:t xml:space="preserve">The </w:t>
      </w:r>
      <w:r w:rsidRPr="00DE7BB9">
        <w:rPr>
          <w:rFonts w:asciiTheme="minorHAnsi" w:hAnsiTheme="minorHAnsi"/>
          <w:bCs/>
        </w:rPr>
        <w:t>1662</w:t>
      </w:r>
      <w:r>
        <w:rPr>
          <w:rFonts w:asciiTheme="minorHAnsi" w:hAnsiTheme="minorHAnsi"/>
          <w:bCs/>
        </w:rPr>
        <w:t xml:space="preserve"> Pr</w:t>
      </w:r>
      <w:r w:rsidR="00080A77">
        <w:rPr>
          <w:rFonts w:asciiTheme="minorHAnsi" w:hAnsiTheme="minorHAnsi"/>
          <w:bCs/>
        </w:rPr>
        <w:t>ayer Book</w:t>
      </w:r>
      <w:r w:rsidRPr="00DE7BB9">
        <w:rPr>
          <w:rFonts w:asciiTheme="minorHAnsi" w:hAnsiTheme="minorHAnsi"/>
          <w:bCs/>
        </w:rPr>
        <w:t xml:space="preserve"> takes into account that wine may be in more than one vessel.  </w:t>
      </w:r>
      <w:r w:rsidR="002B3B82">
        <w:rPr>
          <w:rFonts w:asciiTheme="minorHAnsi" w:hAnsiTheme="minorHAnsi"/>
          <w:bCs/>
        </w:rPr>
        <w:t>The n</w:t>
      </w:r>
      <w:r w:rsidRPr="00DE7BB9">
        <w:rPr>
          <w:rFonts w:asciiTheme="minorHAnsi" w:hAnsiTheme="minorHAnsi"/>
          <w:bCs/>
        </w:rPr>
        <w:t xml:space="preserve">umber of cups </w:t>
      </w:r>
      <w:r w:rsidR="002B3B82">
        <w:rPr>
          <w:rFonts w:asciiTheme="minorHAnsi" w:hAnsiTheme="minorHAnsi"/>
          <w:bCs/>
        </w:rPr>
        <w:t xml:space="preserve">used </w:t>
      </w:r>
      <w:r w:rsidRPr="00DE7BB9">
        <w:rPr>
          <w:rFonts w:asciiTheme="minorHAnsi" w:hAnsiTheme="minorHAnsi"/>
          <w:bCs/>
        </w:rPr>
        <w:t xml:space="preserve">at Last Supper is debatable.   </w:t>
      </w:r>
    </w:p>
    <w:p w14:paraId="2809FB79" w14:textId="77777777" w:rsidR="00793088" w:rsidRDefault="00793088" w:rsidP="003219C8">
      <w:pPr>
        <w:spacing w:after="0"/>
        <w:jc w:val="both"/>
        <w:rPr>
          <w:rFonts w:asciiTheme="minorHAnsi" w:hAnsiTheme="minorHAnsi"/>
          <w:bCs/>
        </w:rPr>
      </w:pPr>
    </w:p>
    <w:p w14:paraId="43F630EC" w14:textId="220111C6" w:rsidR="002B3B82" w:rsidRDefault="002B3B82" w:rsidP="003219C8">
      <w:pPr>
        <w:spacing w:after="0"/>
        <w:jc w:val="both"/>
        <w:rPr>
          <w:rFonts w:asciiTheme="minorHAnsi" w:hAnsiTheme="minorHAnsi"/>
          <w:bCs/>
        </w:rPr>
      </w:pPr>
      <w:r w:rsidRPr="002B3B82">
        <w:rPr>
          <w:rFonts w:asciiTheme="minorHAnsi" w:hAnsiTheme="minorHAnsi"/>
          <w:bCs/>
        </w:rPr>
        <w:t>Reference was made to the Grove Booklet – “Drink this all of you</w:t>
      </w:r>
      <w:r>
        <w:rPr>
          <w:rFonts w:asciiTheme="minorHAnsi" w:hAnsiTheme="minorHAnsi"/>
          <w:bCs/>
        </w:rPr>
        <w:t>,</w:t>
      </w:r>
      <w:r w:rsidRPr="002B3B82">
        <w:rPr>
          <w:rFonts w:asciiTheme="minorHAnsi" w:hAnsiTheme="minorHAnsi"/>
          <w:bCs/>
        </w:rPr>
        <w:t xml:space="preserve">” </w:t>
      </w:r>
      <w:r>
        <w:rPr>
          <w:rFonts w:asciiTheme="minorHAnsi" w:hAnsiTheme="minorHAnsi"/>
          <w:bCs/>
        </w:rPr>
        <w:t>which</w:t>
      </w:r>
      <w:r w:rsidRPr="002B3B82">
        <w:rPr>
          <w:rFonts w:asciiTheme="minorHAnsi" w:hAnsiTheme="minorHAnsi"/>
          <w:bCs/>
        </w:rPr>
        <w:t xml:space="preserve"> argues that the provision of individual cups</w:t>
      </w:r>
      <w:r w:rsidR="005C0AA8">
        <w:rPr>
          <w:rFonts w:asciiTheme="minorHAnsi" w:hAnsiTheme="minorHAnsi"/>
          <w:bCs/>
        </w:rPr>
        <w:t xml:space="preserve"> </w:t>
      </w:r>
      <w:r w:rsidRPr="002B3B82">
        <w:rPr>
          <w:rFonts w:asciiTheme="minorHAnsi" w:hAnsiTheme="minorHAnsi"/>
          <w:bCs/>
        </w:rPr>
        <w:t>enables the inclusion of every Christian in eating and drinking at Holy Communion</w:t>
      </w:r>
      <w:r w:rsidR="005C0AA8">
        <w:rPr>
          <w:rFonts w:asciiTheme="minorHAnsi" w:hAnsiTheme="minorHAnsi"/>
          <w:bCs/>
        </w:rPr>
        <w:t>.</w:t>
      </w:r>
    </w:p>
    <w:p w14:paraId="1E1390FA" w14:textId="77777777" w:rsidR="00793088" w:rsidRDefault="00793088" w:rsidP="003219C8">
      <w:pPr>
        <w:spacing w:after="0"/>
        <w:jc w:val="both"/>
        <w:rPr>
          <w:rFonts w:asciiTheme="minorHAnsi" w:hAnsiTheme="minorHAnsi"/>
          <w:bCs/>
        </w:rPr>
      </w:pPr>
    </w:p>
    <w:p w14:paraId="78CBCCBA" w14:textId="0A111AA7" w:rsidR="003219C8" w:rsidRDefault="00EC30F6" w:rsidP="003219C8">
      <w:pPr>
        <w:spacing w:after="0"/>
        <w:jc w:val="both"/>
        <w:rPr>
          <w:rFonts w:asciiTheme="minorHAnsi" w:hAnsiTheme="minorHAnsi"/>
          <w:bCs/>
        </w:rPr>
      </w:pPr>
      <w:r>
        <w:rPr>
          <w:rFonts w:asciiTheme="minorHAnsi" w:hAnsiTheme="minorHAnsi"/>
          <w:bCs/>
        </w:rPr>
        <w:t>There was a s</w:t>
      </w:r>
      <w:r w:rsidRPr="00EC30F6">
        <w:rPr>
          <w:rFonts w:asciiTheme="minorHAnsi" w:hAnsiTheme="minorHAnsi"/>
          <w:bCs/>
        </w:rPr>
        <w:t>trong encouragement to press for change</w:t>
      </w:r>
      <w:r w:rsidR="00653958">
        <w:rPr>
          <w:rFonts w:asciiTheme="minorHAnsi" w:hAnsiTheme="minorHAnsi"/>
          <w:bCs/>
        </w:rPr>
        <w:t>,</w:t>
      </w:r>
      <w:r w:rsidR="00B76EB1">
        <w:rPr>
          <w:rFonts w:asciiTheme="minorHAnsi" w:hAnsiTheme="minorHAnsi"/>
          <w:bCs/>
        </w:rPr>
        <w:t xml:space="preserve"> because of the desire</w:t>
      </w:r>
      <w:r w:rsidRPr="00EC30F6">
        <w:rPr>
          <w:rFonts w:asciiTheme="minorHAnsi" w:hAnsiTheme="minorHAnsi"/>
          <w:bCs/>
        </w:rPr>
        <w:t xml:space="preserve"> </w:t>
      </w:r>
      <w:r w:rsidR="00653958">
        <w:rPr>
          <w:rFonts w:asciiTheme="minorHAnsi" w:hAnsiTheme="minorHAnsi"/>
          <w:bCs/>
        </w:rPr>
        <w:t xml:space="preserve">to </w:t>
      </w:r>
      <w:r w:rsidRPr="00EC30F6">
        <w:rPr>
          <w:rFonts w:asciiTheme="minorHAnsi" w:hAnsiTheme="minorHAnsi"/>
          <w:bCs/>
        </w:rPr>
        <w:t>be able to receive in both kinds.</w:t>
      </w:r>
      <w:r w:rsidR="00C34B2C">
        <w:rPr>
          <w:rFonts w:asciiTheme="minorHAnsi" w:hAnsiTheme="minorHAnsi"/>
          <w:bCs/>
        </w:rPr>
        <w:t xml:space="preserve"> </w:t>
      </w:r>
      <w:r w:rsidR="00EE7556">
        <w:rPr>
          <w:rFonts w:asciiTheme="minorHAnsi" w:hAnsiTheme="minorHAnsi"/>
          <w:bCs/>
        </w:rPr>
        <w:t>Was</w:t>
      </w:r>
      <w:r w:rsidR="00753AFF" w:rsidRPr="00753AFF">
        <w:rPr>
          <w:rFonts w:asciiTheme="minorHAnsi" w:hAnsiTheme="minorHAnsi"/>
          <w:bCs/>
        </w:rPr>
        <w:t xml:space="preserve"> Locking</w:t>
      </w:r>
      <w:r w:rsidR="00EE7556">
        <w:rPr>
          <w:rFonts w:asciiTheme="minorHAnsi" w:hAnsiTheme="minorHAnsi"/>
          <w:bCs/>
        </w:rPr>
        <w:t xml:space="preserve"> Deanery</w:t>
      </w:r>
      <w:r w:rsidR="00753AFF" w:rsidRPr="00753AFF">
        <w:rPr>
          <w:rFonts w:asciiTheme="minorHAnsi" w:hAnsiTheme="minorHAnsi"/>
          <w:bCs/>
        </w:rPr>
        <w:t>’s frustration at the current arrangements</w:t>
      </w:r>
      <w:r w:rsidR="00C34B2C">
        <w:rPr>
          <w:rFonts w:asciiTheme="minorHAnsi" w:hAnsiTheme="minorHAnsi"/>
          <w:bCs/>
        </w:rPr>
        <w:t xml:space="preserve"> </w:t>
      </w:r>
      <w:r w:rsidR="00753AFF" w:rsidRPr="00753AFF">
        <w:rPr>
          <w:rFonts w:asciiTheme="minorHAnsi" w:hAnsiTheme="minorHAnsi"/>
          <w:bCs/>
        </w:rPr>
        <w:t>shared across other deaneries</w:t>
      </w:r>
      <w:r w:rsidR="00EE7556">
        <w:rPr>
          <w:rFonts w:asciiTheme="minorHAnsi" w:hAnsiTheme="minorHAnsi"/>
          <w:bCs/>
        </w:rPr>
        <w:t>?</w:t>
      </w:r>
    </w:p>
    <w:p w14:paraId="4D381F2E" w14:textId="7D110F7C" w:rsidR="006D3377" w:rsidRDefault="006D3377" w:rsidP="003219C8">
      <w:pPr>
        <w:spacing w:after="0"/>
        <w:jc w:val="both"/>
        <w:rPr>
          <w:rFonts w:asciiTheme="minorHAnsi" w:hAnsiTheme="minorHAnsi"/>
          <w:bCs/>
        </w:rPr>
      </w:pPr>
    </w:p>
    <w:p w14:paraId="128BF7D8" w14:textId="7BF7B519" w:rsidR="006D3377" w:rsidRPr="003219C8" w:rsidRDefault="006D3377" w:rsidP="003219C8">
      <w:pPr>
        <w:spacing w:after="0"/>
        <w:jc w:val="both"/>
        <w:rPr>
          <w:rFonts w:asciiTheme="minorHAnsi" w:hAnsiTheme="minorHAnsi"/>
          <w:bCs/>
        </w:rPr>
      </w:pPr>
      <w:r>
        <w:rPr>
          <w:rFonts w:asciiTheme="minorHAnsi" w:hAnsiTheme="minorHAnsi"/>
          <w:bCs/>
        </w:rPr>
        <w:t>A discussion paper</w:t>
      </w:r>
      <w:r w:rsidR="00E46C9C">
        <w:rPr>
          <w:rFonts w:asciiTheme="minorHAnsi" w:hAnsiTheme="minorHAnsi"/>
          <w:bCs/>
        </w:rPr>
        <w:t xml:space="preserve"> produced for Locking Deanery by The Revd Andrew Hemming</w:t>
      </w:r>
      <w:r w:rsidR="001C69FA">
        <w:rPr>
          <w:rFonts w:asciiTheme="minorHAnsi" w:hAnsiTheme="minorHAnsi"/>
          <w:bCs/>
        </w:rPr>
        <w:t xml:space="preserve"> had been circulated to Synod.</w:t>
      </w:r>
    </w:p>
    <w:p w14:paraId="3D79ED50" w14:textId="77777777" w:rsidR="003219C8" w:rsidRPr="003219C8" w:rsidRDefault="003219C8" w:rsidP="003219C8">
      <w:pPr>
        <w:spacing w:after="0"/>
        <w:jc w:val="both"/>
        <w:rPr>
          <w:rFonts w:asciiTheme="minorHAnsi" w:hAnsiTheme="minorHAnsi"/>
          <w:bCs/>
        </w:rPr>
      </w:pPr>
    </w:p>
    <w:p w14:paraId="3FD04B82" w14:textId="1F15870D" w:rsidR="00961B2E" w:rsidRDefault="00AF5B0B" w:rsidP="00067B15">
      <w:pPr>
        <w:spacing w:after="0"/>
        <w:jc w:val="both"/>
        <w:rPr>
          <w:rFonts w:asciiTheme="minorHAnsi" w:hAnsiTheme="minorHAnsi"/>
          <w:bCs/>
        </w:rPr>
      </w:pPr>
      <w:r w:rsidRPr="00AF5B0B">
        <w:rPr>
          <w:rFonts w:asciiTheme="minorHAnsi" w:hAnsiTheme="minorHAnsi"/>
          <w:bCs/>
        </w:rPr>
        <w:t xml:space="preserve">The Revd Stephen Girling </w:t>
      </w:r>
      <w:r w:rsidR="00D07A2C">
        <w:rPr>
          <w:rFonts w:asciiTheme="minorHAnsi" w:hAnsiTheme="minorHAnsi"/>
          <w:bCs/>
        </w:rPr>
        <w:t>had submitted the following question:</w:t>
      </w:r>
    </w:p>
    <w:p w14:paraId="3DF9599C" w14:textId="3EF862F4" w:rsidR="00D07A2C" w:rsidRPr="00D07A2C" w:rsidRDefault="00D07A2C" w:rsidP="00D07A2C">
      <w:pPr>
        <w:spacing w:after="0"/>
        <w:jc w:val="both"/>
        <w:rPr>
          <w:rFonts w:asciiTheme="minorHAnsi" w:hAnsiTheme="minorHAnsi"/>
          <w:bCs/>
          <w:i/>
          <w:iCs/>
        </w:rPr>
      </w:pPr>
      <w:r w:rsidRPr="00D07A2C">
        <w:rPr>
          <w:rFonts w:asciiTheme="minorHAnsi" w:hAnsiTheme="minorHAnsi"/>
          <w:bCs/>
          <w:i/>
          <w:iCs/>
        </w:rPr>
        <w:t>“In the light of the desire among many, to return to receiving communion in both kinds, is it permissible to use individual cups at Holy Communion? If this is permissible then please would the Bishop clarify which of the two following options for the distribution of the wine is permissible:</w:t>
      </w:r>
    </w:p>
    <w:p w14:paraId="21EF8194" w14:textId="77777777" w:rsidR="00D07A2C" w:rsidRPr="00D07A2C" w:rsidRDefault="00D07A2C" w:rsidP="00D07A2C">
      <w:pPr>
        <w:spacing w:after="0"/>
        <w:jc w:val="both"/>
        <w:rPr>
          <w:rFonts w:asciiTheme="minorHAnsi" w:hAnsiTheme="minorHAnsi"/>
          <w:bCs/>
          <w:i/>
          <w:iCs/>
        </w:rPr>
      </w:pPr>
      <w:r w:rsidRPr="00D07A2C">
        <w:rPr>
          <w:rFonts w:asciiTheme="minorHAnsi" w:hAnsiTheme="minorHAnsi"/>
          <w:bCs/>
          <w:i/>
          <w:iCs/>
        </w:rPr>
        <w:t>1 - Consecrating communion wine in a flagon, within the Eucharist, and then pouring it into individual cups for people to consume safely.</w:t>
      </w:r>
    </w:p>
    <w:p w14:paraId="7C4ABE50" w14:textId="284DC4A4" w:rsidR="00D07A2C" w:rsidRPr="00D07A2C" w:rsidRDefault="00D07A2C" w:rsidP="00D07A2C">
      <w:pPr>
        <w:spacing w:after="0"/>
        <w:jc w:val="both"/>
        <w:rPr>
          <w:rFonts w:asciiTheme="minorHAnsi" w:hAnsiTheme="minorHAnsi"/>
          <w:bCs/>
          <w:i/>
          <w:iCs/>
        </w:rPr>
      </w:pPr>
      <w:r w:rsidRPr="00D07A2C">
        <w:rPr>
          <w:rFonts w:asciiTheme="minorHAnsi" w:hAnsiTheme="minorHAnsi"/>
          <w:bCs/>
          <w:i/>
          <w:iCs/>
        </w:rPr>
        <w:t>2 - Pouring communion wine into individual cups before the Eucharist and then consecrating these within the service before they are distributed.”</w:t>
      </w:r>
    </w:p>
    <w:p w14:paraId="13194CB9" w14:textId="4A7D83BF" w:rsidR="00D07A2C" w:rsidRDefault="00D07A2C" w:rsidP="00067B15">
      <w:pPr>
        <w:spacing w:after="0"/>
        <w:jc w:val="both"/>
        <w:rPr>
          <w:rFonts w:asciiTheme="minorHAnsi" w:hAnsiTheme="minorHAnsi"/>
          <w:bCs/>
        </w:rPr>
      </w:pPr>
    </w:p>
    <w:p w14:paraId="407F7A3E" w14:textId="46CE7978" w:rsidR="008B7121" w:rsidRPr="008B7121" w:rsidRDefault="00371B6B" w:rsidP="00605D92">
      <w:pPr>
        <w:spacing w:after="0"/>
        <w:jc w:val="both"/>
        <w:rPr>
          <w:rFonts w:asciiTheme="minorHAnsi" w:hAnsiTheme="minorHAnsi"/>
          <w:bCs/>
        </w:rPr>
      </w:pPr>
      <w:r>
        <w:rPr>
          <w:rFonts w:asciiTheme="minorHAnsi" w:hAnsiTheme="minorHAnsi"/>
          <w:bCs/>
        </w:rPr>
        <w:t xml:space="preserve">In reply to the question </w:t>
      </w:r>
      <w:r w:rsidR="00D07A2C">
        <w:rPr>
          <w:rFonts w:asciiTheme="minorHAnsi" w:hAnsiTheme="minorHAnsi"/>
          <w:bCs/>
        </w:rPr>
        <w:t xml:space="preserve">Bishop Ruth </w:t>
      </w:r>
      <w:r w:rsidR="000A4AF7">
        <w:rPr>
          <w:rFonts w:asciiTheme="minorHAnsi" w:hAnsiTheme="minorHAnsi"/>
          <w:bCs/>
        </w:rPr>
        <w:t>referred to</w:t>
      </w:r>
      <w:r w:rsidR="001A322C">
        <w:rPr>
          <w:rFonts w:asciiTheme="minorHAnsi" w:hAnsiTheme="minorHAnsi"/>
          <w:bCs/>
        </w:rPr>
        <w:t xml:space="preserve"> advice received from Dr Matthew Salisbury</w:t>
      </w:r>
      <w:r w:rsidR="000A4AF7">
        <w:rPr>
          <w:rFonts w:asciiTheme="minorHAnsi" w:hAnsiTheme="minorHAnsi"/>
          <w:bCs/>
        </w:rPr>
        <w:t xml:space="preserve"> </w:t>
      </w:r>
      <w:r w:rsidR="008B7121" w:rsidRPr="008B7121">
        <w:rPr>
          <w:rFonts w:asciiTheme="minorHAnsi" w:hAnsiTheme="minorHAnsi"/>
          <w:bCs/>
        </w:rPr>
        <w:t>National Liturgy &amp; Worship Adviser</w:t>
      </w:r>
      <w:r>
        <w:rPr>
          <w:rFonts w:asciiTheme="minorHAnsi" w:hAnsiTheme="minorHAnsi"/>
          <w:bCs/>
        </w:rPr>
        <w:t>.</w:t>
      </w:r>
      <w:r w:rsidR="009E6284">
        <w:rPr>
          <w:rFonts w:asciiTheme="minorHAnsi" w:hAnsiTheme="minorHAnsi"/>
          <w:bCs/>
        </w:rPr>
        <w:t xml:space="preserve"> The u</w:t>
      </w:r>
      <w:r w:rsidR="000A4AF7" w:rsidRPr="000A4AF7">
        <w:rPr>
          <w:rFonts w:asciiTheme="minorHAnsi" w:hAnsiTheme="minorHAnsi"/>
          <w:bCs/>
        </w:rPr>
        <w:t xml:space="preserve">se of individual cups has been deemed unlawful.  </w:t>
      </w:r>
      <w:r w:rsidR="002E2768">
        <w:rPr>
          <w:rFonts w:asciiTheme="minorHAnsi" w:hAnsiTheme="minorHAnsi"/>
          <w:bCs/>
        </w:rPr>
        <w:t xml:space="preserve">The </w:t>
      </w:r>
      <w:r w:rsidR="000A4AF7" w:rsidRPr="000A4AF7">
        <w:rPr>
          <w:rFonts w:asciiTheme="minorHAnsi" w:hAnsiTheme="minorHAnsi"/>
          <w:bCs/>
        </w:rPr>
        <w:t xml:space="preserve">House of Bishops </w:t>
      </w:r>
      <w:r w:rsidR="009E6284">
        <w:rPr>
          <w:rFonts w:asciiTheme="minorHAnsi" w:hAnsiTheme="minorHAnsi"/>
          <w:bCs/>
        </w:rPr>
        <w:t xml:space="preserve">had </w:t>
      </w:r>
      <w:r w:rsidR="000A4AF7" w:rsidRPr="000A4AF7">
        <w:rPr>
          <w:rFonts w:asciiTheme="minorHAnsi" w:hAnsiTheme="minorHAnsi"/>
          <w:bCs/>
        </w:rPr>
        <w:t xml:space="preserve">recently decided not to change legislation to make them indisputably lawful.  </w:t>
      </w:r>
      <w:r w:rsidR="009E6284">
        <w:rPr>
          <w:rFonts w:asciiTheme="minorHAnsi" w:hAnsiTheme="minorHAnsi"/>
          <w:bCs/>
        </w:rPr>
        <w:t>We s</w:t>
      </w:r>
      <w:r w:rsidR="000A4AF7" w:rsidRPr="000A4AF7">
        <w:rPr>
          <w:rFonts w:asciiTheme="minorHAnsi" w:hAnsiTheme="minorHAnsi"/>
          <w:bCs/>
        </w:rPr>
        <w:t xml:space="preserve">hould be guided by the ideal of one bread and one cup in whatever is done locally.  </w:t>
      </w:r>
      <w:r w:rsidR="001A7408">
        <w:rPr>
          <w:rFonts w:asciiTheme="minorHAnsi" w:hAnsiTheme="minorHAnsi"/>
          <w:bCs/>
        </w:rPr>
        <w:t>Government and Church of England</w:t>
      </w:r>
      <w:r w:rsidR="009E6284">
        <w:rPr>
          <w:rFonts w:asciiTheme="minorHAnsi" w:hAnsiTheme="minorHAnsi"/>
          <w:bCs/>
        </w:rPr>
        <w:t xml:space="preserve"> g</w:t>
      </w:r>
      <w:r w:rsidR="000A4AF7" w:rsidRPr="000A4AF7">
        <w:rPr>
          <w:rFonts w:asciiTheme="minorHAnsi" w:hAnsiTheme="minorHAnsi"/>
          <w:bCs/>
        </w:rPr>
        <w:t xml:space="preserve">uidance that </w:t>
      </w:r>
      <w:r w:rsidR="009E6284">
        <w:rPr>
          <w:rFonts w:asciiTheme="minorHAnsi" w:hAnsiTheme="minorHAnsi"/>
          <w:bCs/>
        </w:rPr>
        <w:t xml:space="preserve">the </w:t>
      </w:r>
      <w:r w:rsidR="000A4AF7" w:rsidRPr="000A4AF7">
        <w:rPr>
          <w:rFonts w:asciiTheme="minorHAnsi" w:hAnsiTheme="minorHAnsi"/>
          <w:bCs/>
        </w:rPr>
        <w:t>chalice should not be shared was withdrawn in July 2021</w:t>
      </w:r>
      <w:r w:rsidR="009E6284">
        <w:rPr>
          <w:rFonts w:asciiTheme="minorHAnsi" w:hAnsiTheme="minorHAnsi"/>
          <w:bCs/>
        </w:rPr>
        <w:t xml:space="preserve">, </w:t>
      </w:r>
      <w:r w:rsidR="000A4AF7" w:rsidRPr="000A4AF7">
        <w:rPr>
          <w:rFonts w:asciiTheme="minorHAnsi" w:hAnsiTheme="minorHAnsi"/>
          <w:bCs/>
        </w:rPr>
        <w:t xml:space="preserve">so there are </w:t>
      </w:r>
      <w:r w:rsidR="002E2768">
        <w:rPr>
          <w:rFonts w:asciiTheme="minorHAnsi" w:hAnsiTheme="minorHAnsi"/>
          <w:bCs/>
        </w:rPr>
        <w:t>two</w:t>
      </w:r>
      <w:r w:rsidR="000A4AF7" w:rsidRPr="000A4AF7">
        <w:rPr>
          <w:rFonts w:asciiTheme="minorHAnsi" w:hAnsiTheme="minorHAnsi"/>
          <w:bCs/>
        </w:rPr>
        <w:t xml:space="preserve"> options for receiving</w:t>
      </w:r>
      <w:r w:rsidR="002E2768">
        <w:rPr>
          <w:rFonts w:asciiTheme="minorHAnsi" w:hAnsiTheme="minorHAnsi"/>
          <w:bCs/>
        </w:rPr>
        <w:t xml:space="preserve"> communion</w:t>
      </w:r>
      <w:r w:rsidR="009E6284">
        <w:rPr>
          <w:rFonts w:asciiTheme="minorHAnsi" w:hAnsiTheme="minorHAnsi"/>
          <w:bCs/>
        </w:rPr>
        <w:t xml:space="preserve">: </w:t>
      </w:r>
      <w:r w:rsidR="000A4AF7" w:rsidRPr="000A4AF7">
        <w:rPr>
          <w:rFonts w:asciiTheme="minorHAnsi" w:hAnsiTheme="minorHAnsi"/>
          <w:bCs/>
        </w:rPr>
        <w:t>Common Cup, or intincted wafers</w:t>
      </w:r>
      <w:r w:rsidR="009E6284">
        <w:rPr>
          <w:rFonts w:asciiTheme="minorHAnsi" w:hAnsiTheme="minorHAnsi"/>
          <w:bCs/>
        </w:rPr>
        <w:t>.</w:t>
      </w:r>
    </w:p>
    <w:p w14:paraId="15C274FE" w14:textId="77777777" w:rsidR="00605D92" w:rsidRPr="00605D92" w:rsidRDefault="00605D92" w:rsidP="00605D92">
      <w:pPr>
        <w:spacing w:after="0"/>
        <w:jc w:val="both"/>
        <w:rPr>
          <w:rFonts w:asciiTheme="minorHAnsi" w:hAnsiTheme="minorHAnsi"/>
          <w:bCs/>
          <w:i/>
          <w:iCs/>
        </w:rPr>
      </w:pPr>
    </w:p>
    <w:p w14:paraId="397B444A" w14:textId="4ABA3530" w:rsidR="00605D92" w:rsidRPr="00605D92" w:rsidRDefault="00836CC8" w:rsidP="00605D92">
      <w:pPr>
        <w:spacing w:after="0"/>
        <w:jc w:val="both"/>
        <w:rPr>
          <w:rFonts w:asciiTheme="minorHAnsi" w:hAnsiTheme="minorHAnsi"/>
          <w:bCs/>
        </w:rPr>
      </w:pPr>
      <w:r>
        <w:rPr>
          <w:rFonts w:asciiTheme="minorHAnsi" w:hAnsiTheme="minorHAnsi"/>
          <w:bCs/>
        </w:rPr>
        <w:t xml:space="preserve">Members were encouraged to </w:t>
      </w:r>
      <w:r w:rsidR="00E625BE">
        <w:rPr>
          <w:rFonts w:asciiTheme="minorHAnsi" w:hAnsiTheme="minorHAnsi"/>
          <w:bCs/>
        </w:rPr>
        <w:t xml:space="preserve">reflect on these matters in groups. </w:t>
      </w:r>
    </w:p>
    <w:p w14:paraId="1248A78A" w14:textId="77777777" w:rsidR="0038640E" w:rsidRPr="00EB01A6" w:rsidRDefault="0038640E" w:rsidP="00EB01A6">
      <w:pPr>
        <w:spacing w:after="0"/>
        <w:jc w:val="both"/>
        <w:rPr>
          <w:rFonts w:asciiTheme="minorHAnsi" w:hAnsiTheme="minorHAnsi"/>
          <w:bCs/>
        </w:rPr>
      </w:pPr>
    </w:p>
    <w:p w14:paraId="6CD90E72" w14:textId="2588BE36" w:rsidR="00C502EB" w:rsidRDefault="00C502EB" w:rsidP="00C502EB">
      <w:pPr>
        <w:spacing w:after="0"/>
        <w:jc w:val="both"/>
        <w:rPr>
          <w:rFonts w:asciiTheme="minorHAnsi" w:hAnsiTheme="minorHAnsi"/>
          <w:b/>
        </w:rPr>
      </w:pPr>
      <w:r w:rsidRPr="00AE7D84">
        <w:rPr>
          <w:rFonts w:asciiTheme="minorHAnsi" w:hAnsiTheme="minorHAnsi"/>
          <w:b/>
        </w:rPr>
        <w:t>The Synod adjourned briefly.</w:t>
      </w:r>
    </w:p>
    <w:p w14:paraId="09F5E16E" w14:textId="30507ACF" w:rsidR="005C6AF4" w:rsidRDefault="005C6AF4" w:rsidP="00C502EB">
      <w:pPr>
        <w:spacing w:after="0"/>
        <w:jc w:val="both"/>
        <w:rPr>
          <w:rFonts w:asciiTheme="minorHAnsi" w:hAnsiTheme="minorHAnsi"/>
          <w:b/>
        </w:rPr>
      </w:pPr>
    </w:p>
    <w:p w14:paraId="1A8411B9" w14:textId="57A8945D" w:rsidR="001C69FA" w:rsidRDefault="001C69FA" w:rsidP="00C502EB">
      <w:pPr>
        <w:spacing w:after="0"/>
        <w:jc w:val="both"/>
        <w:rPr>
          <w:rFonts w:asciiTheme="minorHAnsi" w:hAnsiTheme="minorHAnsi"/>
          <w:b/>
        </w:rPr>
      </w:pPr>
    </w:p>
    <w:p w14:paraId="7950896D" w14:textId="21B50C0B" w:rsidR="001C69FA" w:rsidRDefault="001C69FA" w:rsidP="00C502EB">
      <w:pPr>
        <w:spacing w:after="0"/>
        <w:jc w:val="both"/>
        <w:rPr>
          <w:rFonts w:asciiTheme="minorHAnsi" w:hAnsiTheme="minorHAnsi"/>
          <w:b/>
        </w:rPr>
      </w:pPr>
    </w:p>
    <w:p w14:paraId="399BB5C6" w14:textId="77777777" w:rsidR="001C69FA" w:rsidRDefault="001C69FA" w:rsidP="00C502EB">
      <w:pPr>
        <w:spacing w:after="0"/>
        <w:jc w:val="both"/>
        <w:rPr>
          <w:rFonts w:asciiTheme="minorHAnsi" w:hAnsiTheme="minorHAnsi"/>
          <w:b/>
        </w:rPr>
      </w:pPr>
    </w:p>
    <w:p w14:paraId="5CBCCADF" w14:textId="51BFC053" w:rsidR="00C92A1F" w:rsidRDefault="00C92A1F" w:rsidP="00C92A1F">
      <w:pPr>
        <w:spacing w:after="0"/>
        <w:jc w:val="both"/>
        <w:rPr>
          <w:rFonts w:asciiTheme="minorHAnsi" w:hAnsiTheme="minorHAnsi"/>
          <w:b/>
        </w:rPr>
      </w:pPr>
      <w:r>
        <w:rPr>
          <w:rFonts w:asciiTheme="minorHAnsi" w:hAnsiTheme="minorHAnsi"/>
          <w:b/>
        </w:rPr>
        <w:t>The Revd Preb Jane Haslam</w:t>
      </w:r>
      <w:r w:rsidRPr="0006253C">
        <w:rPr>
          <w:rFonts w:asciiTheme="minorHAnsi" w:hAnsiTheme="minorHAnsi"/>
          <w:b/>
        </w:rPr>
        <w:t xml:space="preserve">, Chair of the House of </w:t>
      </w:r>
      <w:r>
        <w:rPr>
          <w:rFonts w:asciiTheme="minorHAnsi" w:hAnsiTheme="minorHAnsi"/>
          <w:b/>
        </w:rPr>
        <w:t>Clergy</w:t>
      </w:r>
      <w:r w:rsidRPr="00BD7099">
        <w:rPr>
          <w:rFonts w:asciiTheme="minorHAnsi" w:hAnsiTheme="minorHAnsi"/>
          <w:b/>
        </w:rPr>
        <w:t>, in the Chair.</w:t>
      </w:r>
    </w:p>
    <w:p w14:paraId="2C0754E4" w14:textId="77777777" w:rsidR="001C69FA" w:rsidRPr="00C502EB" w:rsidRDefault="001C69FA" w:rsidP="007879B1">
      <w:pPr>
        <w:spacing w:after="0"/>
        <w:jc w:val="both"/>
        <w:rPr>
          <w:rFonts w:asciiTheme="minorHAnsi" w:hAnsiTheme="minorHAnsi"/>
          <w:b/>
        </w:rPr>
      </w:pPr>
    </w:p>
    <w:p w14:paraId="366569EF" w14:textId="182B398B" w:rsidR="000E74E9" w:rsidRPr="00EA1ADA" w:rsidRDefault="00F756D1" w:rsidP="00EA1ADA">
      <w:pPr>
        <w:spacing w:after="0"/>
        <w:jc w:val="both"/>
        <w:rPr>
          <w:rFonts w:asciiTheme="minorHAnsi" w:hAnsiTheme="minorHAnsi"/>
          <w:b/>
          <w:bCs/>
        </w:rPr>
      </w:pPr>
      <w:r>
        <w:rPr>
          <w:rFonts w:asciiTheme="minorHAnsi" w:hAnsiTheme="minorHAnsi"/>
          <w:b/>
          <w:bCs/>
        </w:rPr>
        <w:t>9</w:t>
      </w:r>
      <w:r w:rsidR="007879B1" w:rsidRPr="007879B1">
        <w:rPr>
          <w:rFonts w:asciiTheme="minorHAnsi" w:hAnsiTheme="minorHAnsi"/>
          <w:b/>
          <w:bCs/>
        </w:rPr>
        <w:t xml:space="preserve">. </w:t>
      </w:r>
      <w:r w:rsidR="001356BD">
        <w:rPr>
          <w:rFonts w:asciiTheme="minorHAnsi" w:hAnsiTheme="minorHAnsi"/>
          <w:b/>
          <w:bCs/>
        </w:rPr>
        <w:t>Five</w:t>
      </w:r>
      <w:r>
        <w:rPr>
          <w:rFonts w:asciiTheme="minorHAnsi" w:hAnsiTheme="minorHAnsi"/>
          <w:b/>
          <w:bCs/>
        </w:rPr>
        <w:t xml:space="preserve"> Year Projection</w:t>
      </w:r>
    </w:p>
    <w:p w14:paraId="6B33CFA4" w14:textId="0FA5A59B" w:rsidR="002A085C" w:rsidRDefault="006372B4" w:rsidP="00003392">
      <w:pPr>
        <w:spacing w:after="0"/>
        <w:jc w:val="both"/>
        <w:rPr>
          <w:rFonts w:asciiTheme="minorHAnsi" w:hAnsiTheme="minorHAnsi"/>
        </w:rPr>
      </w:pPr>
      <w:r>
        <w:rPr>
          <w:rFonts w:asciiTheme="minorHAnsi" w:hAnsiTheme="minorHAnsi"/>
        </w:rPr>
        <w:t>The DBF Chair, Ian Theodoreson</w:t>
      </w:r>
      <w:r w:rsidR="009E7452">
        <w:rPr>
          <w:rFonts w:asciiTheme="minorHAnsi" w:hAnsiTheme="minorHAnsi"/>
        </w:rPr>
        <w:t>, highlighted the importance of being good stewards</w:t>
      </w:r>
      <w:r w:rsidR="00E35749">
        <w:rPr>
          <w:rFonts w:asciiTheme="minorHAnsi" w:hAnsiTheme="minorHAnsi"/>
        </w:rPr>
        <w:t xml:space="preserve"> of our money.</w:t>
      </w:r>
      <w:r w:rsidR="006849B5">
        <w:rPr>
          <w:rFonts w:asciiTheme="minorHAnsi" w:hAnsiTheme="minorHAnsi"/>
        </w:rPr>
        <w:t xml:space="preserve"> Money is a measure of </w:t>
      </w:r>
      <w:r w:rsidR="00870D3B">
        <w:rPr>
          <w:rFonts w:asciiTheme="minorHAnsi" w:hAnsiTheme="minorHAnsi"/>
        </w:rPr>
        <w:t>our activity and of where our heart is.</w:t>
      </w:r>
      <w:r w:rsidR="00467183" w:rsidRPr="00467183">
        <w:t xml:space="preserve"> </w:t>
      </w:r>
      <w:r w:rsidR="00467183" w:rsidRPr="00467183">
        <w:rPr>
          <w:rFonts w:asciiTheme="minorHAnsi" w:hAnsiTheme="minorHAnsi"/>
        </w:rPr>
        <w:t xml:space="preserve">The DBF </w:t>
      </w:r>
      <w:r w:rsidR="001356BD">
        <w:rPr>
          <w:rFonts w:asciiTheme="minorHAnsi" w:hAnsiTheme="minorHAnsi"/>
        </w:rPr>
        <w:t>i</w:t>
      </w:r>
      <w:r w:rsidR="00467183" w:rsidRPr="00467183">
        <w:rPr>
          <w:rFonts w:asciiTheme="minorHAnsi" w:hAnsiTheme="minorHAnsi"/>
        </w:rPr>
        <w:t xml:space="preserve">s borrowing over £4m to meet cashflow-this </w:t>
      </w:r>
      <w:r w:rsidR="001356BD">
        <w:rPr>
          <w:rFonts w:asciiTheme="minorHAnsi" w:hAnsiTheme="minorHAnsi"/>
        </w:rPr>
        <w:t>i</w:t>
      </w:r>
      <w:r w:rsidR="00467183" w:rsidRPr="00467183">
        <w:rPr>
          <w:rFonts w:asciiTheme="minorHAnsi" w:hAnsiTheme="minorHAnsi"/>
        </w:rPr>
        <w:t>s not good stewardship.</w:t>
      </w:r>
    </w:p>
    <w:p w14:paraId="78A2A61E" w14:textId="12CBC16A" w:rsidR="00F263B1" w:rsidRDefault="00F263B1" w:rsidP="00003392">
      <w:pPr>
        <w:spacing w:after="0"/>
        <w:jc w:val="both"/>
        <w:rPr>
          <w:rFonts w:asciiTheme="minorHAnsi" w:hAnsiTheme="minorHAnsi"/>
        </w:rPr>
      </w:pPr>
    </w:p>
    <w:p w14:paraId="7D143307" w14:textId="2815F97C" w:rsidR="00557A09" w:rsidRDefault="00557A09" w:rsidP="00003392">
      <w:pPr>
        <w:spacing w:after="0"/>
        <w:jc w:val="both"/>
        <w:rPr>
          <w:rFonts w:asciiTheme="minorHAnsi" w:hAnsiTheme="minorHAnsi"/>
        </w:rPr>
      </w:pPr>
      <w:r>
        <w:rPr>
          <w:rFonts w:asciiTheme="minorHAnsi" w:hAnsiTheme="minorHAnsi"/>
        </w:rPr>
        <w:t>We were now facing tough decisions</w:t>
      </w:r>
      <w:r w:rsidR="006316ED">
        <w:rPr>
          <w:rFonts w:asciiTheme="minorHAnsi" w:hAnsiTheme="minorHAnsi"/>
        </w:rPr>
        <w:t>. Parishes are unlikely to be able to recover their historic</w:t>
      </w:r>
      <w:r w:rsidR="00100891">
        <w:rPr>
          <w:rFonts w:asciiTheme="minorHAnsi" w:hAnsiTheme="minorHAnsi"/>
        </w:rPr>
        <w:t xml:space="preserve"> ability to give</w:t>
      </w:r>
      <w:r w:rsidR="005F7C28">
        <w:rPr>
          <w:rFonts w:asciiTheme="minorHAnsi" w:hAnsiTheme="minorHAnsi"/>
        </w:rPr>
        <w:t>;</w:t>
      </w:r>
      <w:r w:rsidR="00B41956">
        <w:rPr>
          <w:rFonts w:asciiTheme="minorHAnsi" w:hAnsiTheme="minorHAnsi"/>
        </w:rPr>
        <w:t xml:space="preserve"> </w:t>
      </w:r>
      <w:r w:rsidR="00100891">
        <w:rPr>
          <w:rFonts w:asciiTheme="minorHAnsi" w:hAnsiTheme="minorHAnsi"/>
        </w:rPr>
        <w:t>in future we should expect a lower level of parish share</w:t>
      </w:r>
      <w:r w:rsidR="0000349A">
        <w:rPr>
          <w:rFonts w:asciiTheme="minorHAnsi" w:hAnsiTheme="minorHAnsi"/>
        </w:rPr>
        <w:t>, despite encouraging early signs.</w:t>
      </w:r>
      <w:r w:rsidR="00C15DD1">
        <w:rPr>
          <w:rFonts w:asciiTheme="minorHAnsi" w:hAnsiTheme="minorHAnsi"/>
        </w:rPr>
        <w:t xml:space="preserve"> Parishes provide 75% of DBF income</w:t>
      </w:r>
      <w:r w:rsidR="007134A2">
        <w:rPr>
          <w:rFonts w:asciiTheme="minorHAnsi" w:hAnsiTheme="minorHAnsi"/>
        </w:rPr>
        <w:t>. We had reduced the cost of support functions at Flourish House</w:t>
      </w:r>
      <w:r w:rsidR="008B02A0">
        <w:rPr>
          <w:rFonts w:asciiTheme="minorHAnsi" w:hAnsiTheme="minorHAnsi"/>
        </w:rPr>
        <w:t>, and there was more to do.</w:t>
      </w:r>
    </w:p>
    <w:p w14:paraId="6E10C516" w14:textId="77777777" w:rsidR="00B41956" w:rsidRDefault="00B41956" w:rsidP="00003392">
      <w:pPr>
        <w:spacing w:after="0"/>
        <w:jc w:val="both"/>
        <w:rPr>
          <w:rFonts w:asciiTheme="minorHAnsi" w:hAnsiTheme="minorHAnsi"/>
        </w:rPr>
      </w:pPr>
    </w:p>
    <w:p w14:paraId="03F8E1BF" w14:textId="1465E24B" w:rsidR="008B02A0" w:rsidRDefault="008B02A0" w:rsidP="00003392">
      <w:pPr>
        <w:spacing w:after="0"/>
        <w:jc w:val="both"/>
        <w:rPr>
          <w:rFonts w:asciiTheme="minorHAnsi" w:hAnsiTheme="minorHAnsi"/>
        </w:rPr>
      </w:pPr>
      <w:r>
        <w:rPr>
          <w:rFonts w:asciiTheme="minorHAnsi" w:hAnsiTheme="minorHAnsi"/>
        </w:rPr>
        <w:t xml:space="preserve">Other dioceses had </w:t>
      </w:r>
      <w:r w:rsidR="008409A9">
        <w:rPr>
          <w:rFonts w:asciiTheme="minorHAnsi" w:hAnsiTheme="minorHAnsi"/>
        </w:rPr>
        <w:t xml:space="preserve">taken steps to reduce their stipendiary clergy, but we had maintained </w:t>
      </w:r>
      <w:r w:rsidR="0074387F">
        <w:rPr>
          <w:rFonts w:asciiTheme="minorHAnsi" w:hAnsiTheme="minorHAnsi"/>
        </w:rPr>
        <w:t xml:space="preserve">2010 levels. </w:t>
      </w:r>
      <w:r w:rsidR="00917670">
        <w:rPr>
          <w:rFonts w:asciiTheme="minorHAnsi" w:hAnsiTheme="minorHAnsi"/>
        </w:rPr>
        <w:t xml:space="preserve">That historic position was no longer sustainable. </w:t>
      </w:r>
      <w:r w:rsidR="00997BF4">
        <w:rPr>
          <w:rFonts w:asciiTheme="minorHAnsi" w:hAnsiTheme="minorHAnsi"/>
        </w:rPr>
        <w:t xml:space="preserve"> </w:t>
      </w:r>
      <w:r w:rsidR="0074387F">
        <w:rPr>
          <w:rFonts w:asciiTheme="minorHAnsi" w:hAnsiTheme="minorHAnsi"/>
        </w:rPr>
        <w:t>A reduction in stipendiary clergy to 150 posts was now proposed.</w:t>
      </w:r>
    </w:p>
    <w:p w14:paraId="23A7101E" w14:textId="77777777" w:rsidR="00B41956" w:rsidRDefault="00B41956" w:rsidP="00003392">
      <w:pPr>
        <w:spacing w:after="0"/>
        <w:jc w:val="both"/>
        <w:rPr>
          <w:rFonts w:asciiTheme="minorHAnsi" w:hAnsiTheme="minorHAnsi"/>
        </w:rPr>
      </w:pPr>
    </w:p>
    <w:p w14:paraId="5D95F63C" w14:textId="3D2BE170" w:rsidR="00997BF4" w:rsidRDefault="00997BF4" w:rsidP="00003392">
      <w:pPr>
        <w:spacing w:after="0"/>
        <w:jc w:val="both"/>
        <w:rPr>
          <w:rFonts w:asciiTheme="minorHAnsi" w:hAnsiTheme="minorHAnsi"/>
        </w:rPr>
      </w:pPr>
      <w:r>
        <w:rPr>
          <w:rFonts w:asciiTheme="minorHAnsi" w:hAnsiTheme="minorHAnsi"/>
        </w:rPr>
        <w:t>We wanted to</w:t>
      </w:r>
      <w:r w:rsidR="004B37DF">
        <w:rPr>
          <w:rFonts w:asciiTheme="minorHAnsi" w:hAnsiTheme="minorHAnsi"/>
        </w:rPr>
        <w:t xml:space="preserve"> help parishes build in sustainability to their finances through the Parish Giving scheme</w:t>
      </w:r>
      <w:r w:rsidR="005A47F0">
        <w:rPr>
          <w:rFonts w:asciiTheme="minorHAnsi" w:hAnsiTheme="minorHAnsi"/>
        </w:rPr>
        <w:t>, which would help establish stable income streams. Pilots with other digital platforms had been successful.</w:t>
      </w:r>
      <w:r w:rsidR="004B37DF">
        <w:rPr>
          <w:rFonts w:asciiTheme="minorHAnsi" w:hAnsiTheme="minorHAnsi"/>
        </w:rPr>
        <w:t xml:space="preserve"> </w:t>
      </w:r>
    </w:p>
    <w:p w14:paraId="577467C4" w14:textId="77777777" w:rsidR="00E84E9A" w:rsidRDefault="00E84E9A" w:rsidP="00003392">
      <w:pPr>
        <w:spacing w:after="0"/>
        <w:jc w:val="both"/>
        <w:rPr>
          <w:rFonts w:asciiTheme="minorHAnsi" w:hAnsiTheme="minorHAnsi"/>
        </w:rPr>
      </w:pPr>
    </w:p>
    <w:p w14:paraId="1E343A2A" w14:textId="78E87789" w:rsidR="00870D3B" w:rsidRDefault="000A634E" w:rsidP="00003392">
      <w:pPr>
        <w:spacing w:after="0"/>
        <w:jc w:val="both"/>
        <w:rPr>
          <w:rFonts w:asciiTheme="minorHAnsi" w:hAnsiTheme="minorHAnsi"/>
        </w:rPr>
      </w:pPr>
      <w:r w:rsidRPr="000A634E">
        <w:rPr>
          <w:rFonts w:asciiTheme="minorHAnsi" w:hAnsiTheme="minorHAnsi"/>
        </w:rPr>
        <w:t xml:space="preserve">During the re-shaping process we had sought to achieve savings </w:t>
      </w:r>
      <w:r>
        <w:rPr>
          <w:rFonts w:asciiTheme="minorHAnsi" w:hAnsiTheme="minorHAnsi"/>
        </w:rPr>
        <w:t xml:space="preserve">in </w:t>
      </w:r>
      <w:r w:rsidR="00B37C50">
        <w:rPr>
          <w:rFonts w:asciiTheme="minorHAnsi" w:hAnsiTheme="minorHAnsi"/>
        </w:rPr>
        <w:t>support</w:t>
      </w:r>
      <w:r>
        <w:rPr>
          <w:rFonts w:asciiTheme="minorHAnsi" w:hAnsiTheme="minorHAnsi"/>
        </w:rPr>
        <w:t xml:space="preserve"> </w:t>
      </w:r>
      <w:r w:rsidR="00B37C50">
        <w:rPr>
          <w:rFonts w:asciiTheme="minorHAnsi" w:hAnsiTheme="minorHAnsi"/>
        </w:rPr>
        <w:t>s</w:t>
      </w:r>
      <w:r>
        <w:rPr>
          <w:rFonts w:asciiTheme="minorHAnsi" w:hAnsiTheme="minorHAnsi"/>
        </w:rPr>
        <w:t xml:space="preserve">ervices </w:t>
      </w:r>
      <w:r w:rsidRPr="000A634E">
        <w:rPr>
          <w:rFonts w:asciiTheme="minorHAnsi" w:hAnsiTheme="minorHAnsi"/>
        </w:rPr>
        <w:t>of £250k.</w:t>
      </w:r>
    </w:p>
    <w:p w14:paraId="5C9308BB" w14:textId="77777777" w:rsidR="000A634E" w:rsidRDefault="000A634E" w:rsidP="00003392">
      <w:pPr>
        <w:spacing w:after="0"/>
        <w:jc w:val="both"/>
        <w:rPr>
          <w:rFonts w:asciiTheme="minorHAnsi" w:hAnsiTheme="minorHAnsi"/>
        </w:rPr>
      </w:pPr>
    </w:p>
    <w:p w14:paraId="3C55B438" w14:textId="50464F31" w:rsidR="00203C9D" w:rsidRPr="00084C83" w:rsidRDefault="00920052" w:rsidP="00003392">
      <w:pPr>
        <w:spacing w:after="0"/>
        <w:jc w:val="both"/>
        <w:rPr>
          <w:rFonts w:asciiTheme="minorHAnsi" w:hAnsiTheme="minorHAnsi"/>
        </w:rPr>
      </w:pPr>
      <w:r>
        <w:rPr>
          <w:rFonts w:asciiTheme="minorHAnsi" w:hAnsiTheme="minorHAnsi"/>
        </w:rPr>
        <w:t>The Revd Charlie Peer</w:t>
      </w:r>
      <w:r w:rsidR="00BA7904">
        <w:rPr>
          <w:rFonts w:asciiTheme="minorHAnsi" w:hAnsiTheme="minorHAnsi"/>
        </w:rPr>
        <w:t xml:space="preserve">, Head of </w:t>
      </w:r>
      <w:r w:rsidR="00837519" w:rsidRPr="00837519">
        <w:rPr>
          <w:rFonts w:asciiTheme="minorHAnsi" w:hAnsiTheme="minorHAnsi"/>
        </w:rPr>
        <w:t>Mission Support and Ministry Development</w:t>
      </w:r>
      <w:r w:rsidR="008F371F">
        <w:rPr>
          <w:rFonts w:asciiTheme="minorHAnsi" w:hAnsiTheme="minorHAnsi"/>
        </w:rPr>
        <w:t>,</w:t>
      </w:r>
      <w:r w:rsidR="006E1EB7">
        <w:rPr>
          <w:rFonts w:asciiTheme="minorHAnsi" w:hAnsiTheme="minorHAnsi"/>
        </w:rPr>
        <w:t xml:space="preserve"> </w:t>
      </w:r>
      <w:r w:rsidR="00084C83">
        <w:rPr>
          <w:rFonts w:asciiTheme="minorHAnsi" w:hAnsiTheme="minorHAnsi"/>
        </w:rPr>
        <w:t>emphasised th</w:t>
      </w:r>
      <w:r w:rsidR="00A9618D">
        <w:rPr>
          <w:rFonts w:asciiTheme="minorHAnsi" w:hAnsiTheme="minorHAnsi"/>
        </w:rPr>
        <w:t>e</w:t>
      </w:r>
      <w:r w:rsidR="00084C83">
        <w:rPr>
          <w:rFonts w:asciiTheme="minorHAnsi" w:hAnsiTheme="minorHAnsi"/>
        </w:rPr>
        <w:t xml:space="preserve"> </w:t>
      </w:r>
      <w:r w:rsidR="00A9618D">
        <w:rPr>
          <w:rFonts w:asciiTheme="minorHAnsi" w:hAnsiTheme="minorHAnsi"/>
        </w:rPr>
        <w:t xml:space="preserve">role of our re-shaped </w:t>
      </w:r>
      <w:r w:rsidR="00785D56">
        <w:rPr>
          <w:rFonts w:asciiTheme="minorHAnsi" w:hAnsiTheme="minorHAnsi"/>
          <w:bCs/>
        </w:rPr>
        <w:t>Support</w:t>
      </w:r>
      <w:r w:rsidR="003C7733" w:rsidRPr="003C7733">
        <w:rPr>
          <w:rFonts w:asciiTheme="minorHAnsi" w:hAnsiTheme="minorHAnsi"/>
          <w:bCs/>
        </w:rPr>
        <w:t xml:space="preserve"> Services </w:t>
      </w:r>
      <w:r w:rsidR="00A9618D">
        <w:rPr>
          <w:rFonts w:asciiTheme="minorHAnsi" w:hAnsiTheme="minorHAnsi"/>
          <w:bCs/>
        </w:rPr>
        <w:t>in supporting</w:t>
      </w:r>
      <w:r w:rsidR="003755D4">
        <w:rPr>
          <w:rFonts w:asciiTheme="minorHAnsi" w:hAnsiTheme="minorHAnsi"/>
          <w:bCs/>
        </w:rPr>
        <w:t xml:space="preserve"> work “on the ground”:</w:t>
      </w:r>
    </w:p>
    <w:p w14:paraId="46F8FA58" w14:textId="49E7916E" w:rsidR="00620944" w:rsidRPr="00B734BE" w:rsidRDefault="00620944" w:rsidP="00B734BE">
      <w:pPr>
        <w:pStyle w:val="ListParagraph"/>
        <w:numPr>
          <w:ilvl w:val="0"/>
          <w:numId w:val="8"/>
        </w:numPr>
        <w:spacing w:after="0"/>
        <w:jc w:val="both"/>
        <w:rPr>
          <w:rFonts w:asciiTheme="minorHAnsi" w:hAnsiTheme="minorHAnsi"/>
          <w:bCs/>
        </w:rPr>
      </w:pPr>
      <w:r w:rsidRPr="00B734BE">
        <w:rPr>
          <w:rFonts w:asciiTheme="minorHAnsi" w:hAnsiTheme="minorHAnsi"/>
          <w:bCs/>
        </w:rPr>
        <w:t>M</w:t>
      </w:r>
      <w:r w:rsidR="00A90E09" w:rsidRPr="00B734BE">
        <w:rPr>
          <w:rFonts w:asciiTheme="minorHAnsi" w:hAnsiTheme="minorHAnsi"/>
          <w:bCs/>
        </w:rPr>
        <w:t xml:space="preserve">ission </w:t>
      </w:r>
      <w:r w:rsidRPr="00B734BE">
        <w:rPr>
          <w:rFonts w:asciiTheme="minorHAnsi" w:hAnsiTheme="minorHAnsi"/>
          <w:bCs/>
        </w:rPr>
        <w:t>S</w:t>
      </w:r>
      <w:r w:rsidR="00A90E09" w:rsidRPr="00B734BE">
        <w:rPr>
          <w:rFonts w:asciiTheme="minorHAnsi" w:hAnsiTheme="minorHAnsi"/>
          <w:bCs/>
        </w:rPr>
        <w:t xml:space="preserve">upport and </w:t>
      </w:r>
      <w:r w:rsidRPr="00B734BE">
        <w:rPr>
          <w:rFonts w:asciiTheme="minorHAnsi" w:hAnsiTheme="minorHAnsi"/>
          <w:bCs/>
        </w:rPr>
        <w:t>M</w:t>
      </w:r>
      <w:r w:rsidR="00A90E09" w:rsidRPr="00B734BE">
        <w:rPr>
          <w:rFonts w:asciiTheme="minorHAnsi" w:hAnsiTheme="minorHAnsi"/>
          <w:bCs/>
        </w:rPr>
        <w:t xml:space="preserve">inistry </w:t>
      </w:r>
      <w:r w:rsidRPr="00B734BE">
        <w:rPr>
          <w:rFonts w:asciiTheme="minorHAnsi" w:hAnsiTheme="minorHAnsi"/>
          <w:bCs/>
        </w:rPr>
        <w:t>D</w:t>
      </w:r>
      <w:r w:rsidR="00A90E09" w:rsidRPr="00B734BE">
        <w:rPr>
          <w:rFonts w:asciiTheme="minorHAnsi" w:hAnsiTheme="minorHAnsi"/>
          <w:bCs/>
        </w:rPr>
        <w:t>evelopment</w:t>
      </w:r>
      <w:r w:rsidR="00791504" w:rsidRPr="00B734BE">
        <w:rPr>
          <w:rFonts w:asciiTheme="minorHAnsi" w:hAnsiTheme="minorHAnsi"/>
          <w:bCs/>
        </w:rPr>
        <w:t>:</w:t>
      </w:r>
      <w:r w:rsidR="00B734BE" w:rsidRPr="00B734BE">
        <w:rPr>
          <w:rFonts w:asciiTheme="minorHAnsi" w:hAnsiTheme="minorHAnsi"/>
          <w:bCs/>
        </w:rPr>
        <w:t xml:space="preserve"> </w:t>
      </w:r>
      <w:r w:rsidR="00791504" w:rsidRPr="00B734BE">
        <w:rPr>
          <w:rFonts w:asciiTheme="minorHAnsi" w:hAnsiTheme="minorHAnsi"/>
          <w:bCs/>
        </w:rPr>
        <w:t xml:space="preserve">Deanery </w:t>
      </w:r>
      <w:r w:rsidR="00B8047D">
        <w:rPr>
          <w:rFonts w:asciiTheme="minorHAnsi" w:hAnsiTheme="minorHAnsi"/>
          <w:bCs/>
        </w:rPr>
        <w:t xml:space="preserve">and Parish </w:t>
      </w:r>
      <w:r w:rsidR="00791504" w:rsidRPr="00B734BE">
        <w:rPr>
          <w:rFonts w:asciiTheme="minorHAnsi" w:hAnsiTheme="minorHAnsi"/>
          <w:bCs/>
        </w:rPr>
        <w:t>Support, Mission Development and Ministry</w:t>
      </w:r>
      <w:r w:rsidR="00B734BE" w:rsidRPr="00B734BE">
        <w:rPr>
          <w:rFonts w:asciiTheme="minorHAnsi" w:hAnsiTheme="minorHAnsi"/>
          <w:bCs/>
        </w:rPr>
        <w:t xml:space="preserve"> Training.</w:t>
      </w:r>
    </w:p>
    <w:p w14:paraId="72D1D933" w14:textId="16373931" w:rsidR="00DB3C72" w:rsidRPr="00B734BE" w:rsidRDefault="00620944" w:rsidP="00B734BE">
      <w:pPr>
        <w:pStyle w:val="ListParagraph"/>
        <w:numPr>
          <w:ilvl w:val="0"/>
          <w:numId w:val="8"/>
        </w:numPr>
        <w:spacing w:after="0"/>
        <w:jc w:val="both"/>
        <w:rPr>
          <w:rFonts w:asciiTheme="minorHAnsi" w:hAnsiTheme="minorHAnsi"/>
          <w:bCs/>
        </w:rPr>
      </w:pPr>
      <w:r w:rsidRPr="00B734BE">
        <w:rPr>
          <w:rFonts w:asciiTheme="minorHAnsi" w:hAnsiTheme="minorHAnsi"/>
          <w:bCs/>
        </w:rPr>
        <w:t>E</w:t>
      </w:r>
      <w:r w:rsidR="00A90E09" w:rsidRPr="00B734BE">
        <w:rPr>
          <w:rFonts w:asciiTheme="minorHAnsi" w:hAnsiTheme="minorHAnsi"/>
          <w:bCs/>
        </w:rPr>
        <w:t xml:space="preserve">ducation and </w:t>
      </w:r>
      <w:r w:rsidR="00DB3C72" w:rsidRPr="00B734BE">
        <w:rPr>
          <w:rFonts w:asciiTheme="minorHAnsi" w:hAnsiTheme="minorHAnsi"/>
          <w:bCs/>
        </w:rPr>
        <w:t>F</w:t>
      </w:r>
      <w:r w:rsidR="00A90E09" w:rsidRPr="00B734BE">
        <w:rPr>
          <w:rFonts w:asciiTheme="minorHAnsi" w:hAnsiTheme="minorHAnsi"/>
          <w:bCs/>
        </w:rPr>
        <w:t xml:space="preserve">aith </w:t>
      </w:r>
      <w:r w:rsidR="00DB3C72" w:rsidRPr="00B734BE">
        <w:rPr>
          <w:rFonts w:asciiTheme="minorHAnsi" w:hAnsiTheme="minorHAnsi"/>
          <w:bCs/>
        </w:rPr>
        <w:t>D</w:t>
      </w:r>
      <w:r w:rsidR="00A90E09" w:rsidRPr="00B734BE">
        <w:rPr>
          <w:rFonts w:asciiTheme="minorHAnsi" w:hAnsiTheme="minorHAnsi"/>
          <w:bCs/>
        </w:rPr>
        <w:t>evelopment</w:t>
      </w:r>
      <w:r w:rsidR="0013697E" w:rsidRPr="00B734BE">
        <w:rPr>
          <w:rFonts w:asciiTheme="minorHAnsi" w:hAnsiTheme="minorHAnsi"/>
          <w:bCs/>
        </w:rPr>
        <w:t>: Education and Everyday Faith</w:t>
      </w:r>
      <w:r w:rsidR="00B734BE" w:rsidRPr="00B734BE">
        <w:rPr>
          <w:rFonts w:asciiTheme="minorHAnsi" w:hAnsiTheme="minorHAnsi"/>
          <w:bCs/>
        </w:rPr>
        <w:t>.</w:t>
      </w:r>
      <w:r w:rsidR="0013697E" w:rsidRPr="00B734BE">
        <w:rPr>
          <w:rFonts w:asciiTheme="minorHAnsi" w:hAnsiTheme="minorHAnsi"/>
          <w:bCs/>
        </w:rPr>
        <w:t xml:space="preserve"> </w:t>
      </w:r>
      <w:r w:rsidR="00A90E09" w:rsidRPr="00B734BE">
        <w:rPr>
          <w:rFonts w:asciiTheme="minorHAnsi" w:hAnsiTheme="minorHAnsi"/>
          <w:bCs/>
        </w:rPr>
        <w:t xml:space="preserve"> </w:t>
      </w:r>
    </w:p>
    <w:p w14:paraId="08B80790" w14:textId="3EDDA48F" w:rsidR="00203C9D" w:rsidRDefault="00DB3C72" w:rsidP="00B734BE">
      <w:pPr>
        <w:pStyle w:val="ListParagraph"/>
        <w:numPr>
          <w:ilvl w:val="0"/>
          <w:numId w:val="8"/>
        </w:numPr>
        <w:spacing w:after="0"/>
        <w:jc w:val="both"/>
        <w:rPr>
          <w:rFonts w:asciiTheme="minorHAnsi" w:hAnsiTheme="minorHAnsi"/>
          <w:bCs/>
        </w:rPr>
      </w:pPr>
      <w:r w:rsidRPr="00B734BE">
        <w:rPr>
          <w:rFonts w:asciiTheme="minorHAnsi" w:hAnsiTheme="minorHAnsi"/>
          <w:bCs/>
        </w:rPr>
        <w:t>C</w:t>
      </w:r>
      <w:r w:rsidR="00A90E09" w:rsidRPr="00B734BE">
        <w:rPr>
          <w:rFonts w:asciiTheme="minorHAnsi" w:hAnsiTheme="minorHAnsi"/>
          <w:bCs/>
        </w:rPr>
        <w:t xml:space="preserve">entral </w:t>
      </w:r>
      <w:r w:rsidRPr="00B734BE">
        <w:rPr>
          <w:rFonts w:asciiTheme="minorHAnsi" w:hAnsiTheme="minorHAnsi"/>
          <w:bCs/>
        </w:rPr>
        <w:t>S</w:t>
      </w:r>
      <w:r w:rsidR="00A90E09" w:rsidRPr="00B734BE">
        <w:rPr>
          <w:rFonts w:asciiTheme="minorHAnsi" w:hAnsiTheme="minorHAnsi"/>
          <w:bCs/>
        </w:rPr>
        <w:t xml:space="preserve">ervices including </w:t>
      </w:r>
      <w:r w:rsidRPr="00B734BE">
        <w:rPr>
          <w:rFonts w:asciiTheme="minorHAnsi" w:hAnsiTheme="minorHAnsi"/>
          <w:bCs/>
        </w:rPr>
        <w:t>S</w:t>
      </w:r>
      <w:r w:rsidR="00A90E09" w:rsidRPr="00B734BE">
        <w:rPr>
          <w:rFonts w:asciiTheme="minorHAnsi" w:hAnsiTheme="minorHAnsi"/>
          <w:bCs/>
        </w:rPr>
        <w:t>ecretar</w:t>
      </w:r>
      <w:r w:rsidRPr="00B734BE">
        <w:rPr>
          <w:rFonts w:asciiTheme="minorHAnsi" w:hAnsiTheme="minorHAnsi"/>
          <w:bCs/>
        </w:rPr>
        <w:t>iat, S</w:t>
      </w:r>
      <w:r w:rsidR="00A90E09" w:rsidRPr="00B734BE">
        <w:rPr>
          <w:rFonts w:asciiTheme="minorHAnsi" w:hAnsiTheme="minorHAnsi"/>
          <w:bCs/>
        </w:rPr>
        <w:t>afeguarding</w:t>
      </w:r>
      <w:r w:rsidRPr="00B734BE">
        <w:rPr>
          <w:rFonts w:asciiTheme="minorHAnsi" w:hAnsiTheme="minorHAnsi"/>
          <w:bCs/>
        </w:rPr>
        <w:t>,</w:t>
      </w:r>
      <w:r w:rsidR="00A90E09" w:rsidRPr="00B734BE">
        <w:rPr>
          <w:rFonts w:asciiTheme="minorHAnsi" w:hAnsiTheme="minorHAnsi"/>
          <w:bCs/>
        </w:rPr>
        <w:t xml:space="preserve"> </w:t>
      </w:r>
      <w:r w:rsidR="0013697E" w:rsidRPr="00B734BE">
        <w:rPr>
          <w:rFonts w:asciiTheme="minorHAnsi" w:hAnsiTheme="minorHAnsi"/>
          <w:bCs/>
        </w:rPr>
        <w:t>F</w:t>
      </w:r>
      <w:r w:rsidR="00A90E09" w:rsidRPr="00B734BE">
        <w:rPr>
          <w:rFonts w:asciiTheme="minorHAnsi" w:hAnsiTheme="minorHAnsi"/>
          <w:bCs/>
        </w:rPr>
        <w:t>inance</w:t>
      </w:r>
      <w:r w:rsidR="0013697E" w:rsidRPr="00B734BE">
        <w:rPr>
          <w:rFonts w:asciiTheme="minorHAnsi" w:hAnsiTheme="minorHAnsi"/>
          <w:bCs/>
        </w:rPr>
        <w:t>,</w:t>
      </w:r>
      <w:r w:rsidR="00620944" w:rsidRPr="00B734BE">
        <w:rPr>
          <w:rFonts w:asciiTheme="minorHAnsi" w:hAnsiTheme="minorHAnsi"/>
          <w:bCs/>
        </w:rPr>
        <w:t xml:space="preserve"> </w:t>
      </w:r>
      <w:r w:rsidR="0013697E" w:rsidRPr="00B734BE">
        <w:rPr>
          <w:rFonts w:asciiTheme="minorHAnsi" w:hAnsiTheme="minorHAnsi"/>
          <w:bCs/>
        </w:rPr>
        <w:t>C</w:t>
      </w:r>
      <w:r w:rsidR="00620944" w:rsidRPr="00B734BE">
        <w:rPr>
          <w:rFonts w:asciiTheme="minorHAnsi" w:hAnsiTheme="minorHAnsi"/>
          <w:bCs/>
        </w:rPr>
        <w:t xml:space="preserve">ommunications and </w:t>
      </w:r>
      <w:r w:rsidR="0013697E" w:rsidRPr="00B734BE">
        <w:rPr>
          <w:rFonts w:asciiTheme="minorHAnsi" w:hAnsiTheme="minorHAnsi"/>
          <w:bCs/>
        </w:rPr>
        <w:t>P</w:t>
      </w:r>
      <w:r w:rsidR="00620944" w:rsidRPr="00B734BE">
        <w:rPr>
          <w:rFonts w:asciiTheme="minorHAnsi" w:hAnsiTheme="minorHAnsi"/>
          <w:bCs/>
        </w:rPr>
        <w:t>roperty</w:t>
      </w:r>
      <w:r w:rsidR="00B734BE" w:rsidRPr="00B734BE">
        <w:rPr>
          <w:rFonts w:asciiTheme="minorHAnsi" w:hAnsiTheme="minorHAnsi"/>
          <w:bCs/>
        </w:rPr>
        <w:t>.</w:t>
      </w:r>
    </w:p>
    <w:p w14:paraId="164D0C01" w14:textId="51CC9395" w:rsidR="00C61192" w:rsidRDefault="00731CF9" w:rsidP="008F371F">
      <w:pPr>
        <w:spacing w:after="0"/>
        <w:jc w:val="both"/>
        <w:rPr>
          <w:rFonts w:asciiTheme="minorHAnsi" w:hAnsiTheme="minorHAnsi"/>
          <w:bCs/>
        </w:rPr>
      </w:pPr>
      <w:r>
        <w:rPr>
          <w:rFonts w:asciiTheme="minorHAnsi" w:hAnsiTheme="minorHAnsi"/>
          <w:bCs/>
        </w:rPr>
        <w:t>All these services are there for the benefit of</w:t>
      </w:r>
      <w:r w:rsidR="003D23CC">
        <w:rPr>
          <w:rFonts w:asciiTheme="minorHAnsi" w:hAnsiTheme="minorHAnsi"/>
          <w:bCs/>
        </w:rPr>
        <w:t xml:space="preserve"> parishes, schools and churches.</w:t>
      </w:r>
    </w:p>
    <w:p w14:paraId="0FF5E844" w14:textId="77777777" w:rsidR="003D23CC" w:rsidRDefault="003D23CC" w:rsidP="008F371F">
      <w:pPr>
        <w:spacing w:after="0"/>
        <w:jc w:val="both"/>
        <w:rPr>
          <w:rFonts w:asciiTheme="minorHAnsi" w:hAnsiTheme="minorHAnsi"/>
          <w:bCs/>
        </w:rPr>
      </w:pPr>
    </w:p>
    <w:p w14:paraId="5143C1FF" w14:textId="45ED71AC" w:rsidR="008F371F" w:rsidRDefault="008F371F" w:rsidP="008F371F">
      <w:pPr>
        <w:spacing w:after="0"/>
        <w:jc w:val="both"/>
        <w:rPr>
          <w:rFonts w:asciiTheme="minorHAnsi" w:hAnsiTheme="minorHAnsi"/>
          <w:bCs/>
        </w:rPr>
      </w:pPr>
      <w:r>
        <w:rPr>
          <w:rFonts w:asciiTheme="minorHAnsi" w:hAnsiTheme="minorHAnsi"/>
          <w:bCs/>
        </w:rPr>
        <w:t>Bishop Ruth</w:t>
      </w:r>
      <w:r w:rsidR="00042A49">
        <w:rPr>
          <w:rFonts w:asciiTheme="minorHAnsi" w:hAnsiTheme="minorHAnsi"/>
          <w:bCs/>
        </w:rPr>
        <w:t xml:space="preserve"> emphasised that </w:t>
      </w:r>
      <w:r w:rsidR="0011446D">
        <w:rPr>
          <w:rFonts w:asciiTheme="minorHAnsi" w:hAnsiTheme="minorHAnsi"/>
          <w:bCs/>
        </w:rPr>
        <w:t>our ambition was still as strong as ever. A day o</w:t>
      </w:r>
      <w:r w:rsidR="00B37C50">
        <w:rPr>
          <w:rFonts w:asciiTheme="minorHAnsi" w:hAnsiTheme="minorHAnsi"/>
          <w:bCs/>
        </w:rPr>
        <w:t>f</w:t>
      </w:r>
      <w:r w:rsidR="0011446D">
        <w:rPr>
          <w:rFonts w:asciiTheme="minorHAnsi" w:hAnsiTheme="minorHAnsi"/>
          <w:bCs/>
        </w:rPr>
        <w:t xml:space="preserve"> prayer</w:t>
      </w:r>
      <w:r w:rsidR="00557B9C">
        <w:rPr>
          <w:rFonts w:asciiTheme="minorHAnsi" w:hAnsiTheme="minorHAnsi"/>
          <w:bCs/>
        </w:rPr>
        <w:t xml:space="preserve"> for our mission and our finances had been suggested. </w:t>
      </w:r>
      <w:r w:rsidR="002961F2">
        <w:rPr>
          <w:rFonts w:asciiTheme="minorHAnsi" w:hAnsiTheme="minorHAnsi"/>
          <w:bCs/>
        </w:rPr>
        <w:t xml:space="preserve">An announcement would soon be made about the arrival of a </w:t>
      </w:r>
      <w:r w:rsidR="00C87D01">
        <w:rPr>
          <w:rFonts w:asciiTheme="minorHAnsi" w:hAnsiTheme="minorHAnsi"/>
          <w:bCs/>
        </w:rPr>
        <w:t xml:space="preserve">new </w:t>
      </w:r>
      <w:r w:rsidR="00557B9C">
        <w:rPr>
          <w:rFonts w:asciiTheme="minorHAnsi" w:hAnsiTheme="minorHAnsi"/>
          <w:bCs/>
        </w:rPr>
        <w:t>Diocesan Bishop</w:t>
      </w:r>
      <w:r w:rsidR="002961F2">
        <w:rPr>
          <w:rFonts w:asciiTheme="minorHAnsi" w:hAnsiTheme="minorHAnsi"/>
          <w:bCs/>
        </w:rPr>
        <w:t>.</w:t>
      </w:r>
    </w:p>
    <w:p w14:paraId="64956F7E" w14:textId="53E3114F" w:rsidR="006C5266" w:rsidRDefault="006C5266" w:rsidP="008F371F">
      <w:pPr>
        <w:spacing w:after="0"/>
        <w:jc w:val="both"/>
        <w:rPr>
          <w:rFonts w:asciiTheme="minorHAnsi" w:hAnsiTheme="minorHAnsi"/>
          <w:bCs/>
        </w:rPr>
      </w:pPr>
    </w:p>
    <w:p w14:paraId="491BEA0D" w14:textId="507106D3" w:rsidR="006C5266" w:rsidRDefault="006C5266" w:rsidP="008F371F">
      <w:pPr>
        <w:spacing w:after="0"/>
        <w:jc w:val="both"/>
        <w:rPr>
          <w:rFonts w:asciiTheme="minorHAnsi" w:hAnsiTheme="minorHAnsi"/>
          <w:bCs/>
        </w:rPr>
      </w:pPr>
      <w:r>
        <w:rPr>
          <w:rFonts w:asciiTheme="minorHAnsi" w:hAnsiTheme="minorHAnsi"/>
          <w:bCs/>
        </w:rPr>
        <w:t>Matthew Pinnock, Head of Finance and Operations, emphasised</w:t>
      </w:r>
      <w:r w:rsidR="000928A2">
        <w:rPr>
          <w:rFonts w:asciiTheme="minorHAnsi" w:hAnsiTheme="minorHAnsi"/>
          <w:bCs/>
        </w:rPr>
        <w:t xml:space="preserve"> that we needed to generate income to cover our costs</w:t>
      </w:r>
      <w:r w:rsidR="00707948">
        <w:rPr>
          <w:rFonts w:asciiTheme="minorHAnsi" w:hAnsiTheme="minorHAnsi"/>
          <w:bCs/>
        </w:rPr>
        <w:t>, and need</w:t>
      </w:r>
      <w:r w:rsidR="008C6855">
        <w:rPr>
          <w:rFonts w:asciiTheme="minorHAnsi" w:hAnsiTheme="minorHAnsi"/>
          <w:bCs/>
        </w:rPr>
        <w:t>ed to plan for the number of stipendiary posts and the number of staff we could afford.</w:t>
      </w:r>
      <w:r w:rsidR="00EB6095">
        <w:rPr>
          <w:rFonts w:asciiTheme="minorHAnsi" w:hAnsiTheme="minorHAnsi"/>
          <w:bCs/>
        </w:rPr>
        <w:t xml:space="preserve"> There was also a need to address a structural deficit within the finances.</w:t>
      </w:r>
      <w:r w:rsidR="00AF2203">
        <w:rPr>
          <w:rFonts w:asciiTheme="minorHAnsi" w:hAnsiTheme="minorHAnsi"/>
          <w:bCs/>
        </w:rPr>
        <w:t xml:space="preserve"> The 5 year projection included the following</w:t>
      </w:r>
      <w:r w:rsidR="00EA1ADA">
        <w:rPr>
          <w:rFonts w:asciiTheme="minorHAnsi" w:hAnsiTheme="minorHAnsi"/>
          <w:bCs/>
        </w:rPr>
        <w:t xml:space="preserve"> assumptions:</w:t>
      </w:r>
    </w:p>
    <w:p w14:paraId="6898EC80" w14:textId="77777777" w:rsidR="00EA1ADA" w:rsidRPr="00EA1ADA" w:rsidRDefault="00EA1ADA" w:rsidP="00EA1ADA">
      <w:pPr>
        <w:spacing w:after="0"/>
        <w:jc w:val="both"/>
        <w:rPr>
          <w:rFonts w:asciiTheme="minorHAnsi" w:hAnsiTheme="minorHAnsi"/>
          <w:bCs/>
        </w:rPr>
      </w:pPr>
      <w:r w:rsidRPr="00EA1ADA">
        <w:rPr>
          <w:rFonts w:asciiTheme="minorHAnsi" w:hAnsiTheme="minorHAnsi"/>
          <w:bCs/>
        </w:rPr>
        <w:t>•  Common fund recovery.</w:t>
      </w:r>
    </w:p>
    <w:p w14:paraId="4DB5E143" w14:textId="6AFC44CB" w:rsidR="00EA1ADA" w:rsidRPr="00EA1ADA" w:rsidRDefault="00EA1ADA" w:rsidP="00EA1ADA">
      <w:pPr>
        <w:spacing w:after="0"/>
        <w:jc w:val="both"/>
        <w:rPr>
          <w:rFonts w:asciiTheme="minorHAnsi" w:hAnsiTheme="minorHAnsi"/>
          <w:bCs/>
        </w:rPr>
      </w:pPr>
      <w:r w:rsidRPr="00EA1ADA">
        <w:rPr>
          <w:rFonts w:asciiTheme="minorHAnsi" w:hAnsiTheme="minorHAnsi"/>
          <w:bCs/>
        </w:rPr>
        <w:t xml:space="preserve">•  Stipendiary clergy: a gradual reduction over 5 years from 178 </w:t>
      </w:r>
      <w:r w:rsidR="00A2172F">
        <w:rPr>
          <w:rFonts w:asciiTheme="minorHAnsi" w:hAnsiTheme="minorHAnsi"/>
          <w:bCs/>
        </w:rPr>
        <w:t xml:space="preserve">stipendiary posts </w:t>
      </w:r>
      <w:r w:rsidRPr="00EA1ADA">
        <w:rPr>
          <w:rFonts w:asciiTheme="minorHAnsi" w:hAnsiTheme="minorHAnsi"/>
          <w:bCs/>
        </w:rPr>
        <w:t>at present to 150, with an assumed vacancy rate of 12%.</w:t>
      </w:r>
    </w:p>
    <w:p w14:paraId="558F9D5B" w14:textId="77777777" w:rsidR="00EA1ADA" w:rsidRPr="00EA1ADA" w:rsidRDefault="00EA1ADA" w:rsidP="00EA1ADA">
      <w:pPr>
        <w:spacing w:after="0"/>
        <w:jc w:val="both"/>
        <w:rPr>
          <w:rFonts w:asciiTheme="minorHAnsi" w:hAnsiTheme="minorHAnsi"/>
          <w:bCs/>
        </w:rPr>
      </w:pPr>
      <w:r w:rsidRPr="00EA1ADA">
        <w:rPr>
          <w:rFonts w:asciiTheme="minorHAnsi" w:hAnsiTheme="minorHAnsi"/>
          <w:bCs/>
        </w:rPr>
        <w:lastRenderedPageBreak/>
        <w:t>•   Housing: a reduction in housing stock from 251 to 220 in line with the reduction in clergy numbers; active renting out of vacant properties to generate additional income.</w:t>
      </w:r>
    </w:p>
    <w:p w14:paraId="019499FC" w14:textId="77777777" w:rsidR="00EA1ADA" w:rsidRPr="00EA1ADA" w:rsidRDefault="00EA1ADA" w:rsidP="00EA1ADA">
      <w:pPr>
        <w:spacing w:after="0"/>
        <w:jc w:val="both"/>
        <w:rPr>
          <w:rFonts w:asciiTheme="minorHAnsi" w:hAnsiTheme="minorHAnsi"/>
          <w:bCs/>
        </w:rPr>
      </w:pPr>
      <w:r w:rsidRPr="00EA1ADA">
        <w:rPr>
          <w:rFonts w:asciiTheme="minorHAnsi" w:hAnsiTheme="minorHAnsi"/>
          <w:bCs/>
        </w:rPr>
        <w:t>•   Stipendiary curates: a reduction from 9 to 7 and a reduction in amount provided for training costs.</w:t>
      </w:r>
    </w:p>
    <w:p w14:paraId="3CE3F791" w14:textId="77777777" w:rsidR="00EA1ADA" w:rsidRPr="00EA1ADA" w:rsidRDefault="00EA1ADA" w:rsidP="00EA1ADA">
      <w:pPr>
        <w:spacing w:after="0"/>
        <w:jc w:val="both"/>
        <w:rPr>
          <w:rFonts w:asciiTheme="minorHAnsi" w:hAnsiTheme="minorHAnsi"/>
          <w:bCs/>
        </w:rPr>
      </w:pPr>
      <w:r w:rsidRPr="00EA1ADA">
        <w:rPr>
          <w:rFonts w:asciiTheme="minorHAnsi" w:hAnsiTheme="minorHAnsi"/>
          <w:bCs/>
        </w:rPr>
        <w:t>•   Diocesan support office costs: these had been reduced by 12% in 2022, with further incremental reductions expected.</w:t>
      </w:r>
    </w:p>
    <w:p w14:paraId="5D8186E0" w14:textId="67CC0E2E" w:rsidR="00EB6095" w:rsidRDefault="00EB6095" w:rsidP="008F371F">
      <w:pPr>
        <w:spacing w:after="0"/>
        <w:jc w:val="both"/>
        <w:rPr>
          <w:rFonts w:asciiTheme="minorHAnsi" w:hAnsiTheme="minorHAnsi"/>
          <w:bCs/>
        </w:rPr>
      </w:pPr>
    </w:p>
    <w:p w14:paraId="1A48E8B5" w14:textId="7B2D3490" w:rsidR="00FD2490" w:rsidRDefault="00BF089F" w:rsidP="008F371F">
      <w:pPr>
        <w:spacing w:after="0"/>
        <w:jc w:val="both"/>
        <w:rPr>
          <w:rFonts w:asciiTheme="minorHAnsi" w:hAnsiTheme="minorHAnsi"/>
          <w:bCs/>
        </w:rPr>
      </w:pPr>
      <w:r>
        <w:rPr>
          <w:rFonts w:asciiTheme="minorHAnsi" w:hAnsiTheme="minorHAnsi"/>
          <w:bCs/>
        </w:rPr>
        <w:t xml:space="preserve">Following discussion </w:t>
      </w:r>
      <w:r w:rsidR="00AE3E07">
        <w:rPr>
          <w:rFonts w:asciiTheme="minorHAnsi" w:hAnsiTheme="minorHAnsi"/>
          <w:bCs/>
        </w:rPr>
        <w:t>in groups a number of issues were raised</w:t>
      </w:r>
      <w:r w:rsidR="00B904C3">
        <w:rPr>
          <w:rFonts w:asciiTheme="minorHAnsi" w:hAnsiTheme="minorHAnsi"/>
          <w:bCs/>
        </w:rPr>
        <w:t>,</w:t>
      </w:r>
      <w:r w:rsidR="00AE3E07">
        <w:rPr>
          <w:rFonts w:asciiTheme="minorHAnsi" w:hAnsiTheme="minorHAnsi"/>
          <w:bCs/>
        </w:rPr>
        <w:t xml:space="preserve"> including the following:</w:t>
      </w:r>
    </w:p>
    <w:p w14:paraId="27963723" w14:textId="68436BDA" w:rsidR="00AE3E07" w:rsidRDefault="00AE3E07" w:rsidP="008F371F">
      <w:pPr>
        <w:spacing w:after="0"/>
        <w:jc w:val="both"/>
        <w:rPr>
          <w:rFonts w:asciiTheme="minorHAnsi" w:hAnsiTheme="minorHAnsi"/>
          <w:bCs/>
        </w:rPr>
      </w:pPr>
    </w:p>
    <w:p w14:paraId="7D8D7736" w14:textId="6983AF8A" w:rsidR="002D71B4" w:rsidRDefault="002D71B4" w:rsidP="008F371F">
      <w:pPr>
        <w:spacing w:after="0"/>
        <w:jc w:val="both"/>
        <w:rPr>
          <w:rFonts w:asciiTheme="minorHAnsi" w:hAnsiTheme="minorHAnsi"/>
          <w:bCs/>
        </w:rPr>
      </w:pPr>
      <w:r>
        <w:rPr>
          <w:rFonts w:asciiTheme="minorHAnsi" w:hAnsiTheme="minorHAnsi"/>
          <w:bCs/>
        </w:rPr>
        <w:t>To what extent can saving</w:t>
      </w:r>
      <w:r w:rsidR="007148A0">
        <w:rPr>
          <w:rFonts w:asciiTheme="minorHAnsi" w:hAnsiTheme="minorHAnsi"/>
          <w:bCs/>
        </w:rPr>
        <w:t>s</w:t>
      </w:r>
      <w:r>
        <w:rPr>
          <w:rFonts w:asciiTheme="minorHAnsi" w:hAnsiTheme="minorHAnsi"/>
          <w:bCs/>
        </w:rPr>
        <w:t xml:space="preserve"> be mad</w:t>
      </w:r>
      <w:r w:rsidR="00653532">
        <w:rPr>
          <w:rFonts w:asciiTheme="minorHAnsi" w:hAnsiTheme="minorHAnsi"/>
          <w:bCs/>
        </w:rPr>
        <w:t>e</w:t>
      </w:r>
      <w:r>
        <w:rPr>
          <w:rFonts w:asciiTheme="minorHAnsi" w:hAnsiTheme="minorHAnsi"/>
          <w:bCs/>
        </w:rPr>
        <w:t xml:space="preserve"> by sharing services with other Dioceses</w:t>
      </w:r>
      <w:r w:rsidR="00653532">
        <w:rPr>
          <w:rFonts w:asciiTheme="minorHAnsi" w:hAnsiTheme="minorHAnsi"/>
          <w:bCs/>
        </w:rPr>
        <w:t>? In response it was noted that</w:t>
      </w:r>
      <w:r w:rsidR="008B3E1E">
        <w:rPr>
          <w:rFonts w:asciiTheme="minorHAnsi" w:hAnsiTheme="minorHAnsi"/>
          <w:bCs/>
        </w:rPr>
        <w:t xml:space="preserve"> discussions </w:t>
      </w:r>
      <w:r w:rsidR="00D70FF8">
        <w:rPr>
          <w:rFonts w:asciiTheme="minorHAnsi" w:hAnsiTheme="minorHAnsi"/>
          <w:bCs/>
        </w:rPr>
        <w:t xml:space="preserve">with Salisbury Diocese </w:t>
      </w:r>
      <w:r w:rsidR="008B3E1E">
        <w:rPr>
          <w:rFonts w:asciiTheme="minorHAnsi" w:hAnsiTheme="minorHAnsi"/>
          <w:bCs/>
        </w:rPr>
        <w:t xml:space="preserve">were </w:t>
      </w:r>
      <w:r w:rsidR="00DB678B">
        <w:rPr>
          <w:rFonts w:asciiTheme="minorHAnsi" w:hAnsiTheme="minorHAnsi"/>
          <w:bCs/>
        </w:rPr>
        <w:t xml:space="preserve">continuing eg HR support was already shared. </w:t>
      </w:r>
    </w:p>
    <w:p w14:paraId="3E490142" w14:textId="11C21067" w:rsidR="00BF7B48" w:rsidRDefault="00BF7B48" w:rsidP="008F371F">
      <w:pPr>
        <w:spacing w:after="0"/>
        <w:jc w:val="both"/>
        <w:rPr>
          <w:rFonts w:asciiTheme="minorHAnsi" w:hAnsiTheme="minorHAnsi"/>
          <w:bCs/>
        </w:rPr>
      </w:pPr>
    </w:p>
    <w:p w14:paraId="5CFC0793" w14:textId="58FB7B64" w:rsidR="00BF7B48" w:rsidRDefault="005113B4" w:rsidP="008F371F">
      <w:pPr>
        <w:spacing w:after="0"/>
        <w:jc w:val="both"/>
        <w:rPr>
          <w:rFonts w:asciiTheme="minorHAnsi" w:hAnsiTheme="minorHAnsi"/>
          <w:bCs/>
        </w:rPr>
      </w:pPr>
      <w:r>
        <w:rPr>
          <w:rFonts w:asciiTheme="minorHAnsi" w:hAnsiTheme="minorHAnsi"/>
          <w:bCs/>
        </w:rPr>
        <w:t>What impact can we have on Secondary Education? T</w:t>
      </w:r>
      <w:r w:rsidR="00160991">
        <w:rPr>
          <w:rFonts w:asciiTheme="minorHAnsi" w:hAnsiTheme="minorHAnsi"/>
          <w:bCs/>
        </w:rPr>
        <w:t>here are 9 secondary schools and the MAT connection is enabling us to work with secondary schools</w:t>
      </w:r>
      <w:r w:rsidR="003C7E8E">
        <w:rPr>
          <w:rFonts w:asciiTheme="minorHAnsi" w:hAnsiTheme="minorHAnsi"/>
          <w:bCs/>
        </w:rPr>
        <w:t>.</w:t>
      </w:r>
    </w:p>
    <w:p w14:paraId="6D1969E2" w14:textId="02FFF9B8" w:rsidR="008B3E1E" w:rsidRDefault="008B3E1E" w:rsidP="008F371F">
      <w:pPr>
        <w:spacing w:after="0"/>
        <w:jc w:val="both"/>
        <w:rPr>
          <w:rFonts w:asciiTheme="minorHAnsi" w:hAnsiTheme="minorHAnsi"/>
          <w:bCs/>
        </w:rPr>
      </w:pPr>
    </w:p>
    <w:p w14:paraId="1AF0044E" w14:textId="0257FF70" w:rsidR="00554F69" w:rsidRDefault="002D08D8" w:rsidP="008F371F">
      <w:pPr>
        <w:spacing w:after="0"/>
        <w:jc w:val="both"/>
        <w:rPr>
          <w:rFonts w:asciiTheme="minorHAnsi" w:hAnsiTheme="minorHAnsi"/>
          <w:bCs/>
        </w:rPr>
      </w:pPr>
      <w:r>
        <w:rPr>
          <w:rFonts w:asciiTheme="minorHAnsi" w:hAnsiTheme="minorHAnsi"/>
          <w:bCs/>
        </w:rPr>
        <w:t xml:space="preserve">Can </w:t>
      </w:r>
      <w:r w:rsidR="004A2CA6">
        <w:rPr>
          <w:rFonts w:asciiTheme="minorHAnsi" w:hAnsiTheme="minorHAnsi"/>
          <w:bCs/>
        </w:rPr>
        <w:t>the Diocese</w:t>
      </w:r>
      <w:r>
        <w:rPr>
          <w:rFonts w:asciiTheme="minorHAnsi" w:hAnsiTheme="minorHAnsi"/>
          <w:bCs/>
        </w:rPr>
        <w:t xml:space="preserve"> </w:t>
      </w:r>
      <w:r w:rsidR="000353F2">
        <w:rPr>
          <w:rFonts w:asciiTheme="minorHAnsi" w:hAnsiTheme="minorHAnsi"/>
          <w:bCs/>
        </w:rPr>
        <w:t xml:space="preserve">do more to </w:t>
      </w:r>
      <w:r>
        <w:rPr>
          <w:rFonts w:asciiTheme="minorHAnsi" w:hAnsiTheme="minorHAnsi"/>
          <w:bCs/>
        </w:rPr>
        <w:t xml:space="preserve">support parishes that </w:t>
      </w:r>
      <w:r w:rsidR="00554F69">
        <w:rPr>
          <w:rFonts w:asciiTheme="minorHAnsi" w:hAnsiTheme="minorHAnsi"/>
          <w:bCs/>
        </w:rPr>
        <w:t>are</w:t>
      </w:r>
      <w:r>
        <w:rPr>
          <w:rFonts w:asciiTheme="minorHAnsi" w:hAnsiTheme="minorHAnsi"/>
          <w:bCs/>
        </w:rPr>
        <w:t xml:space="preserve"> </w:t>
      </w:r>
      <w:r w:rsidR="00554F69">
        <w:rPr>
          <w:rFonts w:asciiTheme="minorHAnsi" w:hAnsiTheme="minorHAnsi"/>
          <w:bCs/>
        </w:rPr>
        <w:t>entrepreneurial in their mission? Yes</w:t>
      </w:r>
    </w:p>
    <w:p w14:paraId="2187D40F" w14:textId="77777777" w:rsidR="00A94EA2" w:rsidRDefault="00A94EA2" w:rsidP="008F371F">
      <w:pPr>
        <w:spacing w:after="0"/>
        <w:jc w:val="both"/>
        <w:rPr>
          <w:rFonts w:asciiTheme="minorHAnsi" w:hAnsiTheme="minorHAnsi"/>
          <w:bCs/>
        </w:rPr>
      </w:pPr>
    </w:p>
    <w:p w14:paraId="07D6F69F" w14:textId="77777777" w:rsidR="00E24EBE" w:rsidRDefault="00A94EA2" w:rsidP="008F371F">
      <w:pPr>
        <w:spacing w:after="0"/>
        <w:jc w:val="both"/>
        <w:rPr>
          <w:rFonts w:asciiTheme="minorHAnsi" w:hAnsiTheme="minorHAnsi"/>
          <w:bCs/>
        </w:rPr>
      </w:pPr>
      <w:r>
        <w:rPr>
          <w:rFonts w:asciiTheme="minorHAnsi" w:hAnsiTheme="minorHAnsi"/>
          <w:bCs/>
        </w:rPr>
        <w:t>Can guidance and regulations be reduced? Much of these were</w:t>
      </w:r>
      <w:r w:rsidR="00562305">
        <w:rPr>
          <w:rFonts w:asciiTheme="minorHAnsi" w:hAnsiTheme="minorHAnsi"/>
          <w:bCs/>
        </w:rPr>
        <w:t xml:space="preserve"> determined at national level and would need to be addressed through General Synod.</w:t>
      </w:r>
    </w:p>
    <w:p w14:paraId="77428435" w14:textId="77777777" w:rsidR="00504FC7" w:rsidRDefault="00504FC7" w:rsidP="008F371F">
      <w:pPr>
        <w:spacing w:after="0"/>
        <w:jc w:val="both"/>
        <w:rPr>
          <w:rFonts w:asciiTheme="minorHAnsi" w:hAnsiTheme="minorHAnsi"/>
          <w:bCs/>
        </w:rPr>
      </w:pPr>
    </w:p>
    <w:p w14:paraId="311BA9A3" w14:textId="130CE81B" w:rsidR="008B3E1E" w:rsidRDefault="00504FC7" w:rsidP="008F371F">
      <w:pPr>
        <w:spacing w:after="0"/>
        <w:jc w:val="both"/>
        <w:rPr>
          <w:rFonts w:asciiTheme="minorHAnsi" w:hAnsiTheme="minorHAnsi"/>
          <w:bCs/>
        </w:rPr>
      </w:pPr>
      <w:r>
        <w:rPr>
          <w:rFonts w:asciiTheme="minorHAnsi" w:hAnsiTheme="minorHAnsi"/>
          <w:bCs/>
        </w:rPr>
        <w:t>Ou</w:t>
      </w:r>
      <w:r w:rsidR="007148A0">
        <w:rPr>
          <w:rFonts w:asciiTheme="minorHAnsi" w:hAnsiTheme="minorHAnsi"/>
          <w:bCs/>
        </w:rPr>
        <w:t>r</w:t>
      </w:r>
      <w:r>
        <w:rPr>
          <w:rFonts w:asciiTheme="minorHAnsi" w:hAnsiTheme="minorHAnsi"/>
          <w:bCs/>
        </w:rPr>
        <w:t xml:space="preserve"> Net Zero target </w:t>
      </w:r>
      <w:r w:rsidR="00A814F8">
        <w:rPr>
          <w:rFonts w:asciiTheme="minorHAnsi" w:hAnsiTheme="minorHAnsi"/>
          <w:bCs/>
        </w:rPr>
        <w:t>i</w:t>
      </w:r>
      <w:r>
        <w:rPr>
          <w:rFonts w:asciiTheme="minorHAnsi" w:hAnsiTheme="minorHAnsi"/>
          <w:bCs/>
        </w:rPr>
        <w:t>s ambitious-are we putting significant resources in</w:t>
      </w:r>
      <w:r w:rsidR="00A814F8">
        <w:rPr>
          <w:rFonts w:asciiTheme="minorHAnsi" w:hAnsiTheme="minorHAnsi"/>
          <w:bCs/>
        </w:rPr>
        <w:t>to achieving it?</w:t>
      </w:r>
      <w:r w:rsidR="00A94EA2">
        <w:rPr>
          <w:rFonts w:asciiTheme="minorHAnsi" w:hAnsiTheme="minorHAnsi"/>
          <w:bCs/>
        </w:rPr>
        <w:t xml:space="preserve"> </w:t>
      </w:r>
      <w:r w:rsidR="007C55FC">
        <w:rPr>
          <w:rFonts w:asciiTheme="minorHAnsi" w:hAnsiTheme="minorHAnsi"/>
          <w:bCs/>
        </w:rPr>
        <w:t>Noted that the relevant DBF post was under review.</w:t>
      </w:r>
      <w:r w:rsidR="00F94BFF">
        <w:rPr>
          <w:rFonts w:asciiTheme="minorHAnsi" w:hAnsiTheme="minorHAnsi"/>
          <w:bCs/>
        </w:rPr>
        <w:t xml:space="preserve"> </w:t>
      </w:r>
      <w:r w:rsidR="00BF7B48">
        <w:rPr>
          <w:rFonts w:asciiTheme="minorHAnsi" w:hAnsiTheme="minorHAnsi"/>
          <w:bCs/>
        </w:rPr>
        <w:t>There were a</w:t>
      </w:r>
      <w:r w:rsidR="00F94BFF">
        <w:rPr>
          <w:rFonts w:asciiTheme="minorHAnsi" w:hAnsiTheme="minorHAnsi"/>
          <w:bCs/>
        </w:rPr>
        <w:t xml:space="preserve"> lot of </w:t>
      </w:r>
      <w:r w:rsidR="00BF7B48">
        <w:rPr>
          <w:rFonts w:asciiTheme="minorHAnsi" w:hAnsiTheme="minorHAnsi"/>
          <w:bCs/>
        </w:rPr>
        <w:t>issues</w:t>
      </w:r>
      <w:r w:rsidR="00F94BFF">
        <w:rPr>
          <w:rFonts w:asciiTheme="minorHAnsi" w:hAnsiTheme="minorHAnsi"/>
          <w:bCs/>
        </w:rPr>
        <w:t xml:space="preserve"> about what needed to be done to get buildings compliant</w:t>
      </w:r>
      <w:r w:rsidR="00BF7B48">
        <w:rPr>
          <w:rFonts w:asciiTheme="minorHAnsi" w:hAnsiTheme="minorHAnsi"/>
          <w:bCs/>
        </w:rPr>
        <w:t>.</w:t>
      </w:r>
    </w:p>
    <w:p w14:paraId="0DFD2F64" w14:textId="450FBC49" w:rsidR="002751C4" w:rsidRDefault="002751C4" w:rsidP="008F371F">
      <w:pPr>
        <w:spacing w:after="0"/>
        <w:jc w:val="both"/>
        <w:rPr>
          <w:rFonts w:asciiTheme="minorHAnsi" w:hAnsiTheme="minorHAnsi"/>
          <w:bCs/>
        </w:rPr>
      </w:pPr>
    </w:p>
    <w:p w14:paraId="07B715C3" w14:textId="515915F1" w:rsidR="002751C4" w:rsidRDefault="002751C4" w:rsidP="008F371F">
      <w:pPr>
        <w:spacing w:after="0"/>
        <w:jc w:val="both"/>
        <w:rPr>
          <w:rFonts w:asciiTheme="minorHAnsi" w:hAnsiTheme="minorHAnsi"/>
          <w:bCs/>
        </w:rPr>
      </w:pPr>
      <w:r>
        <w:rPr>
          <w:rFonts w:asciiTheme="minorHAnsi" w:hAnsiTheme="minorHAnsi"/>
          <w:bCs/>
        </w:rPr>
        <w:t xml:space="preserve">How do we detach conversations </w:t>
      </w:r>
      <w:r w:rsidR="003C7E8E">
        <w:rPr>
          <w:rFonts w:asciiTheme="minorHAnsi" w:hAnsiTheme="minorHAnsi"/>
          <w:bCs/>
        </w:rPr>
        <w:t>about m</w:t>
      </w:r>
      <w:r w:rsidR="00990014">
        <w:rPr>
          <w:rFonts w:asciiTheme="minorHAnsi" w:hAnsiTheme="minorHAnsi"/>
          <w:bCs/>
        </w:rPr>
        <w:t>oney</w:t>
      </w:r>
      <w:r w:rsidR="001B17C3">
        <w:rPr>
          <w:rFonts w:asciiTheme="minorHAnsi" w:hAnsiTheme="minorHAnsi"/>
          <w:bCs/>
        </w:rPr>
        <w:t xml:space="preserve"> from conversations about ministry?</w:t>
      </w:r>
      <w:r>
        <w:rPr>
          <w:rFonts w:asciiTheme="minorHAnsi" w:hAnsiTheme="minorHAnsi"/>
          <w:bCs/>
        </w:rPr>
        <w:t xml:space="preserve"> </w:t>
      </w:r>
      <w:r w:rsidR="002C37AE">
        <w:rPr>
          <w:rFonts w:asciiTheme="minorHAnsi" w:hAnsiTheme="minorHAnsi"/>
          <w:bCs/>
        </w:rPr>
        <w:t>We couldn’t</w:t>
      </w:r>
      <w:r w:rsidR="00186B1D">
        <w:rPr>
          <w:rFonts w:asciiTheme="minorHAnsi" w:hAnsiTheme="minorHAnsi"/>
          <w:bCs/>
        </w:rPr>
        <w:t xml:space="preserve"> pretend that these are not linked</w:t>
      </w:r>
      <w:r w:rsidR="00B5162B">
        <w:rPr>
          <w:rFonts w:asciiTheme="minorHAnsi" w:hAnsiTheme="minorHAnsi"/>
          <w:bCs/>
        </w:rPr>
        <w:t>, but we were striving to de-couple.</w:t>
      </w:r>
    </w:p>
    <w:p w14:paraId="2D325A6D" w14:textId="7FC3C290" w:rsidR="00B5162B" w:rsidRDefault="00B5162B" w:rsidP="008F371F">
      <w:pPr>
        <w:spacing w:after="0"/>
        <w:jc w:val="both"/>
        <w:rPr>
          <w:rFonts w:asciiTheme="minorHAnsi" w:hAnsiTheme="minorHAnsi"/>
          <w:bCs/>
        </w:rPr>
      </w:pPr>
    </w:p>
    <w:p w14:paraId="140C0CA5" w14:textId="747FADAD" w:rsidR="00B5162B" w:rsidRDefault="00B5162B" w:rsidP="008F371F">
      <w:pPr>
        <w:spacing w:after="0"/>
        <w:jc w:val="both"/>
        <w:rPr>
          <w:rFonts w:asciiTheme="minorHAnsi" w:hAnsiTheme="minorHAnsi"/>
          <w:bCs/>
        </w:rPr>
      </w:pPr>
      <w:r>
        <w:rPr>
          <w:rFonts w:asciiTheme="minorHAnsi" w:hAnsiTheme="minorHAnsi"/>
          <w:bCs/>
        </w:rPr>
        <w:t>The need for us to be faithful in tithing</w:t>
      </w:r>
      <w:r w:rsidR="00D72D27">
        <w:rPr>
          <w:rFonts w:asciiTheme="minorHAnsi" w:hAnsiTheme="minorHAnsi"/>
          <w:bCs/>
        </w:rPr>
        <w:t>,</w:t>
      </w:r>
      <w:r>
        <w:rPr>
          <w:rFonts w:asciiTheme="minorHAnsi" w:hAnsiTheme="minorHAnsi"/>
          <w:bCs/>
        </w:rPr>
        <w:t xml:space="preserve"> a</w:t>
      </w:r>
      <w:r w:rsidR="00AD27FA">
        <w:rPr>
          <w:rFonts w:asciiTheme="minorHAnsi" w:hAnsiTheme="minorHAnsi"/>
          <w:bCs/>
        </w:rPr>
        <w:t>s exhorted in the book of Malachi.</w:t>
      </w:r>
      <w:r w:rsidR="00D72D27">
        <w:rPr>
          <w:rFonts w:asciiTheme="minorHAnsi" w:hAnsiTheme="minorHAnsi"/>
          <w:bCs/>
        </w:rPr>
        <w:t xml:space="preserve"> It starts with personal ownership.</w:t>
      </w:r>
    </w:p>
    <w:p w14:paraId="4FB64BC9" w14:textId="1F8639BC" w:rsidR="0036605A" w:rsidRDefault="0036605A" w:rsidP="008F371F">
      <w:pPr>
        <w:spacing w:after="0"/>
        <w:jc w:val="both"/>
        <w:rPr>
          <w:rFonts w:asciiTheme="minorHAnsi" w:hAnsiTheme="minorHAnsi"/>
          <w:bCs/>
        </w:rPr>
      </w:pPr>
    </w:p>
    <w:p w14:paraId="7B61A15B" w14:textId="0FD8B6EE" w:rsidR="0036605A" w:rsidRDefault="0036605A" w:rsidP="008F371F">
      <w:pPr>
        <w:spacing w:after="0"/>
        <w:jc w:val="both"/>
        <w:rPr>
          <w:rFonts w:asciiTheme="minorHAnsi" w:hAnsiTheme="minorHAnsi"/>
          <w:bCs/>
        </w:rPr>
      </w:pPr>
      <w:r>
        <w:rPr>
          <w:rFonts w:asciiTheme="minorHAnsi" w:hAnsiTheme="minorHAnsi"/>
          <w:bCs/>
        </w:rPr>
        <w:t xml:space="preserve">At what point do we have the conversation about whether </w:t>
      </w:r>
      <w:r w:rsidR="00AB2B5F">
        <w:rPr>
          <w:rFonts w:asciiTheme="minorHAnsi" w:hAnsiTheme="minorHAnsi"/>
          <w:bCs/>
        </w:rPr>
        <w:t xml:space="preserve">a centuries old </w:t>
      </w:r>
      <w:r>
        <w:rPr>
          <w:rFonts w:asciiTheme="minorHAnsi" w:hAnsiTheme="minorHAnsi"/>
          <w:bCs/>
        </w:rPr>
        <w:t>system is the problem</w:t>
      </w:r>
      <w:r w:rsidR="000F64DB">
        <w:rPr>
          <w:rFonts w:asciiTheme="minorHAnsi" w:hAnsiTheme="minorHAnsi"/>
          <w:bCs/>
        </w:rPr>
        <w:t>?</w:t>
      </w:r>
    </w:p>
    <w:p w14:paraId="37A0FF4F" w14:textId="366F5BB5" w:rsidR="000F64DB" w:rsidRDefault="000F64DB" w:rsidP="008F371F">
      <w:pPr>
        <w:spacing w:after="0"/>
        <w:jc w:val="both"/>
        <w:rPr>
          <w:rFonts w:asciiTheme="minorHAnsi" w:hAnsiTheme="minorHAnsi"/>
          <w:bCs/>
        </w:rPr>
      </w:pPr>
    </w:p>
    <w:p w14:paraId="691DF8B5" w14:textId="336659E1" w:rsidR="000F64DB" w:rsidRPr="001A3653" w:rsidRDefault="000F64DB" w:rsidP="008F371F">
      <w:pPr>
        <w:spacing w:after="0"/>
        <w:jc w:val="both"/>
        <w:rPr>
          <w:rFonts w:asciiTheme="minorHAnsi" w:hAnsiTheme="minorHAnsi" w:cstheme="minorHAnsi"/>
          <w:bCs/>
        </w:rPr>
      </w:pPr>
      <w:r w:rsidRPr="001A3653">
        <w:rPr>
          <w:rFonts w:asciiTheme="minorHAnsi" w:hAnsiTheme="minorHAnsi" w:cstheme="minorHAnsi"/>
          <w:bCs/>
        </w:rPr>
        <w:t>Where is the commitment to the World Mission and Global Justice Governance Group?</w:t>
      </w:r>
      <w:r w:rsidR="007D4C3F" w:rsidRPr="001A3653">
        <w:rPr>
          <w:rFonts w:asciiTheme="minorHAnsi" w:hAnsiTheme="minorHAnsi" w:cstheme="minorHAnsi"/>
          <w:bCs/>
        </w:rPr>
        <w:t xml:space="preserve"> The role of the Zambia Link Coordinator was under review</w:t>
      </w:r>
      <w:r w:rsidR="0072393D" w:rsidRPr="001A3653">
        <w:rPr>
          <w:rFonts w:asciiTheme="minorHAnsi" w:hAnsiTheme="minorHAnsi" w:cstheme="minorHAnsi"/>
          <w:bCs/>
        </w:rPr>
        <w:t>.</w:t>
      </w:r>
      <w:r w:rsidR="0074330C" w:rsidRPr="001A3653">
        <w:rPr>
          <w:rFonts w:asciiTheme="minorHAnsi" w:hAnsiTheme="minorHAnsi" w:cstheme="minorHAnsi"/>
        </w:rPr>
        <w:t xml:space="preserve"> </w:t>
      </w:r>
      <w:r w:rsidR="00DC535F" w:rsidRPr="001A3653">
        <w:rPr>
          <w:rFonts w:asciiTheme="minorHAnsi" w:hAnsiTheme="minorHAnsi" w:cstheme="minorHAnsi"/>
        </w:rPr>
        <w:t>There was not always a</w:t>
      </w:r>
      <w:r w:rsidR="001A3653" w:rsidRPr="001A3653">
        <w:rPr>
          <w:rFonts w:asciiTheme="minorHAnsi" w:hAnsiTheme="minorHAnsi" w:cstheme="minorHAnsi"/>
        </w:rPr>
        <w:t xml:space="preserve"> direct link between paid employment and </w:t>
      </w:r>
      <w:r w:rsidR="0031739B">
        <w:rPr>
          <w:rFonts w:asciiTheme="minorHAnsi" w:hAnsiTheme="minorHAnsi" w:cstheme="minorHAnsi"/>
        </w:rPr>
        <w:t xml:space="preserve">the </w:t>
      </w:r>
      <w:r w:rsidR="001A3653" w:rsidRPr="001A3653">
        <w:rPr>
          <w:rFonts w:asciiTheme="minorHAnsi" w:hAnsiTheme="minorHAnsi" w:cstheme="minorHAnsi"/>
        </w:rPr>
        <w:t>importance</w:t>
      </w:r>
      <w:r w:rsidR="0031739B">
        <w:rPr>
          <w:rFonts w:asciiTheme="minorHAnsi" w:hAnsiTheme="minorHAnsi" w:cstheme="minorHAnsi"/>
        </w:rPr>
        <w:t xml:space="preserve"> of an area of ministry.</w:t>
      </w:r>
      <w:r w:rsidR="001A3653" w:rsidRPr="001A3653">
        <w:rPr>
          <w:rFonts w:asciiTheme="minorHAnsi" w:hAnsiTheme="minorHAnsi" w:cstheme="minorHAnsi"/>
        </w:rPr>
        <w:t xml:space="preserve"> </w:t>
      </w:r>
    </w:p>
    <w:p w14:paraId="19B53FE2" w14:textId="12A51122" w:rsidR="007C55FC" w:rsidRDefault="007C55FC" w:rsidP="008F371F">
      <w:pPr>
        <w:spacing w:after="0"/>
        <w:jc w:val="both"/>
        <w:rPr>
          <w:rFonts w:asciiTheme="minorHAnsi" w:hAnsiTheme="minorHAnsi"/>
          <w:bCs/>
        </w:rPr>
      </w:pPr>
    </w:p>
    <w:p w14:paraId="618F0052" w14:textId="0DE00B10" w:rsidR="0072393D" w:rsidRPr="008F371F" w:rsidRDefault="0072393D" w:rsidP="008F371F">
      <w:pPr>
        <w:spacing w:after="0"/>
        <w:jc w:val="both"/>
        <w:rPr>
          <w:rFonts w:asciiTheme="minorHAnsi" w:hAnsiTheme="minorHAnsi"/>
          <w:bCs/>
        </w:rPr>
      </w:pPr>
      <w:r>
        <w:rPr>
          <w:rFonts w:asciiTheme="minorHAnsi" w:hAnsiTheme="minorHAnsi"/>
          <w:bCs/>
        </w:rPr>
        <w:t>Synod resolved:</w:t>
      </w:r>
    </w:p>
    <w:p w14:paraId="03D0DDB7" w14:textId="04827B76" w:rsidR="00B56803" w:rsidRPr="00B56803" w:rsidRDefault="00B56803" w:rsidP="00B56803">
      <w:pPr>
        <w:spacing w:after="0"/>
        <w:jc w:val="both"/>
        <w:rPr>
          <w:rFonts w:asciiTheme="minorHAnsi" w:hAnsiTheme="minorHAnsi"/>
          <w:bCs/>
        </w:rPr>
      </w:pPr>
      <w:r w:rsidRPr="00B56803">
        <w:rPr>
          <w:rFonts w:asciiTheme="minorHAnsi" w:hAnsiTheme="minorHAnsi"/>
          <w:bCs/>
        </w:rPr>
        <w:t>(1)</w:t>
      </w:r>
      <w:r>
        <w:rPr>
          <w:rFonts w:asciiTheme="minorHAnsi" w:hAnsiTheme="minorHAnsi"/>
          <w:bCs/>
        </w:rPr>
        <w:t xml:space="preserve"> </w:t>
      </w:r>
      <w:r w:rsidRPr="00B56803">
        <w:rPr>
          <w:rFonts w:asciiTheme="minorHAnsi" w:hAnsiTheme="minorHAnsi"/>
          <w:bCs/>
        </w:rPr>
        <w:t>That the direction of travel set out in the 5-year projection be endorsed.</w:t>
      </w:r>
    </w:p>
    <w:p w14:paraId="5AA32A14" w14:textId="1CC71CF6" w:rsidR="00B56803" w:rsidRDefault="00B56803" w:rsidP="00B56803">
      <w:pPr>
        <w:spacing w:after="0"/>
        <w:jc w:val="both"/>
        <w:rPr>
          <w:rFonts w:asciiTheme="minorHAnsi" w:hAnsiTheme="minorHAnsi"/>
          <w:bCs/>
        </w:rPr>
      </w:pPr>
      <w:r w:rsidRPr="00B56803">
        <w:rPr>
          <w:rFonts w:asciiTheme="minorHAnsi" w:hAnsiTheme="minorHAnsi"/>
          <w:bCs/>
        </w:rPr>
        <w:t>(2) That it be noted that the projection will be kept under 6 monthly review.</w:t>
      </w:r>
    </w:p>
    <w:p w14:paraId="1DAED197" w14:textId="77777777" w:rsidR="00B56803" w:rsidRDefault="00B56803" w:rsidP="00B56803">
      <w:pPr>
        <w:spacing w:after="0"/>
        <w:jc w:val="both"/>
        <w:rPr>
          <w:rFonts w:asciiTheme="minorHAnsi" w:hAnsiTheme="minorHAnsi"/>
          <w:bCs/>
        </w:rPr>
      </w:pPr>
    </w:p>
    <w:p w14:paraId="7FCB4621" w14:textId="52FAC91F" w:rsidR="00C92A1F" w:rsidRPr="00792261" w:rsidRDefault="00C92A1F" w:rsidP="00003392">
      <w:pPr>
        <w:spacing w:after="0"/>
        <w:jc w:val="both"/>
        <w:rPr>
          <w:rFonts w:asciiTheme="minorHAnsi" w:hAnsiTheme="minorHAnsi"/>
          <w:b/>
        </w:rPr>
      </w:pPr>
      <w:r w:rsidRPr="00792261">
        <w:rPr>
          <w:rFonts w:asciiTheme="minorHAnsi" w:hAnsiTheme="minorHAnsi"/>
          <w:b/>
        </w:rPr>
        <w:t>Synod adjourned for lunch</w:t>
      </w:r>
      <w:r w:rsidR="00F75B50" w:rsidRPr="00792261">
        <w:rPr>
          <w:rFonts w:asciiTheme="minorHAnsi" w:hAnsiTheme="minorHAnsi"/>
          <w:b/>
        </w:rPr>
        <w:t>.</w:t>
      </w:r>
    </w:p>
    <w:p w14:paraId="0C256DF0" w14:textId="77777777" w:rsidR="00C92A1F" w:rsidRPr="00395307" w:rsidRDefault="00C92A1F" w:rsidP="00003392">
      <w:pPr>
        <w:spacing w:after="0"/>
        <w:jc w:val="both"/>
        <w:rPr>
          <w:rFonts w:asciiTheme="minorHAnsi" w:hAnsiTheme="minorHAnsi"/>
          <w:bCs/>
        </w:rPr>
      </w:pPr>
    </w:p>
    <w:p w14:paraId="0C6C499F" w14:textId="36949FE0" w:rsidR="00C8475A" w:rsidRPr="00C8475A" w:rsidRDefault="00C8475A" w:rsidP="00C502EB">
      <w:pPr>
        <w:spacing w:after="0"/>
        <w:jc w:val="both"/>
        <w:rPr>
          <w:rFonts w:asciiTheme="minorHAnsi" w:hAnsiTheme="minorHAnsi"/>
          <w:b/>
          <w:bCs/>
        </w:rPr>
      </w:pPr>
      <w:r w:rsidRPr="00C8475A">
        <w:rPr>
          <w:rFonts w:asciiTheme="minorHAnsi" w:hAnsiTheme="minorHAnsi"/>
          <w:b/>
          <w:bCs/>
        </w:rPr>
        <w:t>1</w:t>
      </w:r>
      <w:r w:rsidR="008A4651">
        <w:rPr>
          <w:rFonts w:asciiTheme="minorHAnsi" w:hAnsiTheme="minorHAnsi"/>
          <w:b/>
          <w:bCs/>
        </w:rPr>
        <w:t>0</w:t>
      </w:r>
      <w:r w:rsidRPr="00C8475A">
        <w:rPr>
          <w:rFonts w:asciiTheme="minorHAnsi" w:hAnsiTheme="minorHAnsi"/>
          <w:b/>
          <w:bCs/>
        </w:rPr>
        <w:t xml:space="preserve">. </w:t>
      </w:r>
      <w:r w:rsidR="008A4651" w:rsidRPr="008A4651">
        <w:rPr>
          <w:rFonts w:asciiTheme="minorHAnsi" w:hAnsiTheme="minorHAnsi"/>
          <w:b/>
          <w:bCs/>
        </w:rPr>
        <w:t>Report from General Synod, February 2022</w:t>
      </w:r>
    </w:p>
    <w:p w14:paraId="1A7E8DB5" w14:textId="384A0AAD" w:rsidR="00FC4B41" w:rsidRDefault="00153DC3" w:rsidP="00A615D9">
      <w:pPr>
        <w:spacing w:after="0"/>
        <w:jc w:val="both"/>
        <w:rPr>
          <w:rFonts w:asciiTheme="minorHAnsi" w:hAnsiTheme="minorHAnsi"/>
        </w:rPr>
      </w:pPr>
      <w:r>
        <w:rPr>
          <w:rFonts w:asciiTheme="minorHAnsi" w:hAnsiTheme="minorHAnsi"/>
        </w:rPr>
        <w:t>Synod received a report from Matt Orr</w:t>
      </w:r>
      <w:r w:rsidR="004C4738">
        <w:rPr>
          <w:rFonts w:asciiTheme="minorHAnsi" w:hAnsiTheme="minorHAnsi"/>
        </w:rPr>
        <w:t>,</w:t>
      </w:r>
      <w:r w:rsidR="00604D7A">
        <w:rPr>
          <w:rFonts w:asciiTheme="minorHAnsi" w:hAnsiTheme="minorHAnsi"/>
        </w:rPr>
        <w:t xml:space="preserve"> which</w:t>
      </w:r>
      <w:r w:rsidR="004C4738">
        <w:rPr>
          <w:rFonts w:asciiTheme="minorHAnsi" w:hAnsiTheme="minorHAnsi"/>
        </w:rPr>
        <w:t xml:space="preserve"> highlighted</w:t>
      </w:r>
      <w:r w:rsidR="00604D7A">
        <w:rPr>
          <w:rFonts w:asciiTheme="minorHAnsi" w:hAnsiTheme="minorHAnsi"/>
        </w:rPr>
        <w:t xml:space="preserve"> </w:t>
      </w:r>
      <w:r w:rsidR="00405870">
        <w:rPr>
          <w:rFonts w:asciiTheme="minorHAnsi" w:hAnsiTheme="minorHAnsi"/>
        </w:rPr>
        <w:t>the challenge for the church to do better with</w:t>
      </w:r>
      <w:r w:rsidR="00C521B3">
        <w:rPr>
          <w:rFonts w:asciiTheme="minorHAnsi" w:hAnsiTheme="minorHAnsi"/>
        </w:rPr>
        <w:t xml:space="preserve"> racial diversity and t</w:t>
      </w:r>
      <w:r w:rsidR="00A71421">
        <w:rPr>
          <w:rFonts w:asciiTheme="minorHAnsi" w:hAnsiTheme="minorHAnsi"/>
        </w:rPr>
        <w:t xml:space="preserve">he need </w:t>
      </w:r>
      <w:r w:rsidR="00352265">
        <w:rPr>
          <w:rFonts w:asciiTheme="minorHAnsi" w:hAnsiTheme="minorHAnsi"/>
        </w:rPr>
        <w:t xml:space="preserve">for the church to challenge slavery and human trafficking. </w:t>
      </w:r>
      <w:r w:rsidR="00F660A6">
        <w:rPr>
          <w:rFonts w:asciiTheme="minorHAnsi" w:hAnsiTheme="minorHAnsi"/>
        </w:rPr>
        <w:t>General Synod had noted the work done by this diocese on “Everyday Faith”.</w:t>
      </w:r>
      <w:r w:rsidR="007073F0">
        <w:rPr>
          <w:rFonts w:asciiTheme="minorHAnsi" w:hAnsiTheme="minorHAnsi"/>
        </w:rPr>
        <w:t xml:space="preserve"> </w:t>
      </w:r>
    </w:p>
    <w:p w14:paraId="74E43350" w14:textId="063A0673" w:rsidR="001D4902" w:rsidRDefault="00DA6372" w:rsidP="001D4902">
      <w:pPr>
        <w:contextualSpacing/>
        <w:rPr>
          <w:rFonts w:asciiTheme="minorHAnsi" w:hAnsiTheme="minorHAnsi"/>
          <w:sz w:val="22"/>
          <w:szCs w:val="22"/>
        </w:rPr>
      </w:pPr>
      <w:hyperlink r:id="rId10" w:history="1">
        <w:r w:rsidR="001D4902" w:rsidRPr="001D4902">
          <w:rPr>
            <w:rFonts w:asciiTheme="minorHAnsi" w:hAnsiTheme="minorHAnsi"/>
            <w:color w:val="0000FF" w:themeColor="hyperlink"/>
            <w:sz w:val="22"/>
            <w:szCs w:val="22"/>
            <w:u w:val="single"/>
          </w:rPr>
          <w:t>20 minute video on YouTube from Matt</w:t>
        </w:r>
      </w:hyperlink>
    </w:p>
    <w:p w14:paraId="0A110607" w14:textId="53BE69C5" w:rsidR="001D4902" w:rsidRPr="001D4902" w:rsidRDefault="00DA6372" w:rsidP="001D4902">
      <w:pPr>
        <w:contextualSpacing/>
        <w:rPr>
          <w:rFonts w:asciiTheme="minorHAnsi" w:hAnsiTheme="minorHAnsi"/>
          <w:sz w:val="22"/>
          <w:szCs w:val="22"/>
        </w:rPr>
      </w:pPr>
      <w:hyperlink r:id="rId11" w:history="1">
        <w:r w:rsidR="001D4902" w:rsidRPr="001D4902">
          <w:rPr>
            <w:rFonts w:asciiTheme="minorHAnsi" w:hAnsiTheme="minorHAnsi"/>
            <w:color w:val="0000FF" w:themeColor="hyperlink"/>
            <w:sz w:val="22"/>
            <w:szCs w:val="22"/>
            <w:u w:val="single"/>
          </w:rPr>
          <w:t>Jo Stobart’s blog post</w:t>
        </w:r>
      </w:hyperlink>
      <w:r w:rsidR="001D4902" w:rsidRPr="001D4902">
        <w:rPr>
          <w:rFonts w:asciiTheme="minorHAnsi" w:hAnsiTheme="minorHAnsi"/>
          <w:sz w:val="22"/>
          <w:szCs w:val="22"/>
        </w:rPr>
        <w:t>.</w:t>
      </w:r>
    </w:p>
    <w:p w14:paraId="1411B03C" w14:textId="77777777" w:rsidR="00CD6AF8" w:rsidRDefault="00CD6AF8" w:rsidP="00A615D9">
      <w:pPr>
        <w:spacing w:after="0"/>
        <w:jc w:val="both"/>
        <w:rPr>
          <w:rFonts w:asciiTheme="minorHAnsi" w:hAnsiTheme="minorHAnsi"/>
        </w:rPr>
      </w:pPr>
    </w:p>
    <w:p w14:paraId="40E070F4" w14:textId="18A5A6F7" w:rsidR="003338CC" w:rsidRDefault="00EF6A3B" w:rsidP="007879B1">
      <w:pPr>
        <w:spacing w:after="0"/>
        <w:jc w:val="both"/>
        <w:rPr>
          <w:rFonts w:asciiTheme="minorHAnsi" w:hAnsiTheme="minorHAnsi"/>
          <w:b/>
          <w:bCs/>
        </w:rPr>
      </w:pPr>
      <w:r w:rsidRPr="00EF6A3B">
        <w:rPr>
          <w:rFonts w:asciiTheme="minorHAnsi" w:hAnsiTheme="minorHAnsi"/>
          <w:b/>
          <w:bCs/>
        </w:rPr>
        <w:t>1</w:t>
      </w:r>
      <w:r w:rsidR="008A4651">
        <w:rPr>
          <w:rFonts w:asciiTheme="minorHAnsi" w:hAnsiTheme="minorHAnsi"/>
          <w:b/>
          <w:bCs/>
        </w:rPr>
        <w:t>1</w:t>
      </w:r>
      <w:r w:rsidRPr="00EF6A3B">
        <w:rPr>
          <w:rFonts w:asciiTheme="minorHAnsi" w:hAnsiTheme="minorHAnsi"/>
          <w:b/>
          <w:bCs/>
        </w:rPr>
        <w:t xml:space="preserve">. </w:t>
      </w:r>
      <w:r w:rsidR="00BD0C4F">
        <w:rPr>
          <w:rFonts w:asciiTheme="minorHAnsi" w:hAnsiTheme="minorHAnsi"/>
          <w:b/>
          <w:bCs/>
        </w:rPr>
        <w:t xml:space="preserve">Status of </w:t>
      </w:r>
      <w:r w:rsidR="0090700A">
        <w:rPr>
          <w:rFonts w:asciiTheme="minorHAnsi" w:hAnsiTheme="minorHAnsi"/>
          <w:b/>
          <w:bCs/>
        </w:rPr>
        <w:t xml:space="preserve">the </w:t>
      </w:r>
      <w:r w:rsidR="008A4651" w:rsidRPr="008A4651">
        <w:rPr>
          <w:rFonts w:asciiTheme="minorHAnsi" w:hAnsiTheme="minorHAnsi"/>
          <w:b/>
          <w:bCs/>
        </w:rPr>
        <w:t>Living in Love and Faith</w:t>
      </w:r>
      <w:r w:rsidR="0090700A">
        <w:rPr>
          <w:rFonts w:asciiTheme="minorHAnsi" w:hAnsiTheme="minorHAnsi"/>
          <w:b/>
          <w:bCs/>
        </w:rPr>
        <w:t xml:space="preserve"> process</w:t>
      </w:r>
    </w:p>
    <w:p w14:paraId="26031804" w14:textId="7A0280CE" w:rsidR="00FF6489" w:rsidRDefault="003F06E8" w:rsidP="007879B1">
      <w:pPr>
        <w:spacing w:after="0"/>
        <w:jc w:val="both"/>
        <w:rPr>
          <w:rFonts w:asciiTheme="minorHAnsi" w:hAnsiTheme="minorHAnsi"/>
        </w:rPr>
      </w:pPr>
      <w:r w:rsidRPr="003F06E8">
        <w:rPr>
          <w:rFonts w:asciiTheme="minorHAnsi" w:hAnsiTheme="minorHAnsi"/>
        </w:rPr>
        <w:t xml:space="preserve">The Revd Mike Haslam </w:t>
      </w:r>
      <w:r w:rsidR="00045C9F">
        <w:rPr>
          <w:rFonts w:asciiTheme="minorHAnsi" w:hAnsiTheme="minorHAnsi"/>
        </w:rPr>
        <w:t>mentioned</w:t>
      </w:r>
      <w:r w:rsidRPr="003F06E8">
        <w:rPr>
          <w:rFonts w:asciiTheme="minorHAnsi" w:hAnsiTheme="minorHAnsi"/>
        </w:rPr>
        <w:t xml:space="preserve"> that</w:t>
      </w:r>
      <w:r>
        <w:rPr>
          <w:rFonts w:asciiTheme="minorHAnsi" w:hAnsiTheme="minorHAnsi"/>
          <w:b/>
          <w:bCs/>
        </w:rPr>
        <w:t xml:space="preserve"> </w:t>
      </w:r>
      <w:r>
        <w:rPr>
          <w:rFonts w:asciiTheme="minorHAnsi" w:hAnsiTheme="minorHAnsi"/>
        </w:rPr>
        <w:t>t</w:t>
      </w:r>
      <w:r w:rsidR="00FF6489" w:rsidRPr="004D273A">
        <w:rPr>
          <w:rFonts w:asciiTheme="minorHAnsi" w:hAnsiTheme="minorHAnsi"/>
        </w:rPr>
        <w:t>he LLF process</w:t>
      </w:r>
      <w:r w:rsidR="00A46BC0" w:rsidRPr="004D273A">
        <w:rPr>
          <w:rFonts w:asciiTheme="minorHAnsi" w:hAnsiTheme="minorHAnsi"/>
        </w:rPr>
        <w:t xml:space="preserve"> set out to inspire people to think more deeply about what it means</w:t>
      </w:r>
      <w:r w:rsidR="004D273A" w:rsidRPr="004D273A">
        <w:rPr>
          <w:rFonts w:asciiTheme="minorHAnsi" w:hAnsiTheme="minorHAnsi"/>
        </w:rPr>
        <w:t xml:space="preserve"> to be human and to live in love and faith</w:t>
      </w:r>
      <w:r w:rsidR="00CA7289">
        <w:rPr>
          <w:rFonts w:asciiTheme="minorHAnsi" w:hAnsiTheme="minorHAnsi"/>
        </w:rPr>
        <w:t>.</w:t>
      </w:r>
      <w:r w:rsidR="00194E53">
        <w:rPr>
          <w:rFonts w:asciiTheme="minorHAnsi" w:hAnsiTheme="minorHAnsi"/>
        </w:rPr>
        <w:t xml:space="preserve"> Following</w:t>
      </w:r>
      <w:r w:rsidR="008D1EBC">
        <w:rPr>
          <w:rFonts w:asciiTheme="minorHAnsi" w:hAnsiTheme="minorHAnsi"/>
        </w:rPr>
        <w:t xml:space="preserve"> publication of resources</w:t>
      </w:r>
      <w:r w:rsidR="00532358">
        <w:rPr>
          <w:rFonts w:asciiTheme="minorHAnsi" w:hAnsiTheme="minorHAnsi"/>
        </w:rPr>
        <w:t xml:space="preserve"> a number of events had been held</w:t>
      </w:r>
      <w:r w:rsidR="00990014">
        <w:rPr>
          <w:rFonts w:asciiTheme="minorHAnsi" w:hAnsiTheme="minorHAnsi"/>
        </w:rPr>
        <w:t>,</w:t>
      </w:r>
      <w:r w:rsidR="00532358">
        <w:rPr>
          <w:rFonts w:asciiTheme="minorHAnsi" w:hAnsiTheme="minorHAnsi"/>
        </w:rPr>
        <w:t xml:space="preserve"> including a Taster Day</w:t>
      </w:r>
      <w:r w:rsidR="00804A2C">
        <w:rPr>
          <w:rFonts w:asciiTheme="minorHAnsi" w:hAnsiTheme="minorHAnsi"/>
        </w:rPr>
        <w:t>, and parishes, deaneries and other</w:t>
      </w:r>
      <w:r w:rsidR="000B4902">
        <w:rPr>
          <w:rFonts w:asciiTheme="minorHAnsi" w:hAnsiTheme="minorHAnsi"/>
        </w:rPr>
        <w:t xml:space="preserve"> group</w:t>
      </w:r>
      <w:r w:rsidR="008B09B7">
        <w:rPr>
          <w:rFonts w:asciiTheme="minorHAnsi" w:hAnsiTheme="minorHAnsi"/>
        </w:rPr>
        <w:t>s</w:t>
      </w:r>
      <w:r w:rsidR="00804A2C">
        <w:rPr>
          <w:rFonts w:asciiTheme="minorHAnsi" w:hAnsiTheme="minorHAnsi"/>
        </w:rPr>
        <w:t xml:space="preserve"> had run the LLF course</w:t>
      </w:r>
      <w:r w:rsidR="000B4902">
        <w:rPr>
          <w:rFonts w:asciiTheme="minorHAnsi" w:hAnsiTheme="minorHAnsi"/>
        </w:rPr>
        <w:t xml:space="preserve"> with help from trained LLF </w:t>
      </w:r>
      <w:r w:rsidR="00CB0D89">
        <w:rPr>
          <w:rFonts w:asciiTheme="minorHAnsi" w:hAnsiTheme="minorHAnsi"/>
        </w:rPr>
        <w:t>facilitators.</w:t>
      </w:r>
    </w:p>
    <w:p w14:paraId="3E0A460A" w14:textId="2B2DC3E0" w:rsidR="00B32E15" w:rsidRDefault="00B32E15" w:rsidP="007879B1">
      <w:pPr>
        <w:spacing w:after="0"/>
        <w:jc w:val="both"/>
        <w:rPr>
          <w:rFonts w:asciiTheme="minorHAnsi" w:hAnsiTheme="minorHAnsi"/>
        </w:rPr>
      </w:pPr>
    </w:p>
    <w:p w14:paraId="2F788599" w14:textId="48445839" w:rsidR="00B32E15" w:rsidRDefault="00B32E15" w:rsidP="00B32E15">
      <w:pPr>
        <w:spacing w:after="0"/>
        <w:jc w:val="both"/>
        <w:rPr>
          <w:rFonts w:asciiTheme="minorHAnsi" w:hAnsiTheme="minorHAnsi"/>
        </w:rPr>
      </w:pPr>
      <w:r>
        <w:rPr>
          <w:rFonts w:asciiTheme="minorHAnsi" w:hAnsiTheme="minorHAnsi"/>
        </w:rPr>
        <w:t>Individual feedback questionnaires were to be submitted by the end of April 2022. The purpose of the questionnaire was to enable the Church of England to listen to the learning</w:t>
      </w:r>
      <w:r w:rsidR="00F26956">
        <w:rPr>
          <w:rFonts w:asciiTheme="minorHAnsi" w:hAnsiTheme="minorHAnsi"/>
        </w:rPr>
        <w:t>,</w:t>
      </w:r>
      <w:r>
        <w:rPr>
          <w:rFonts w:asciiTheme="minorHAnsi" w:hAnsiTheme="minorHAnsi"/>
        </w:rPr>
        <w:t xml:space="preserve"> reflections, and experiences of engaging with the LLF process and resources.</w:t>
      </w:r>
    </w:p>
    <w:p w14:paraId="269ECD1D" w14:textId="1C4C0581" w:rsidR="007535C8" w:rsidRDefault="007535C8" w:rsidP="007879B1">
      <w:pPr>
        <w:spacing w:after="0"/>
        <w:jc w:val="both"/>
        <w:rPr>
          <w:rFonts w:asciiTheme="minorHAnsi" w:hAnsiTheme="minorHAnsi"/>
        </w:rPr>
      </w:pPr>
    </w:p>
    <w:p w14:paraId="2B7BE1BC" w14:textId="50E5A891" w:rsidR="00F8798E" w:rsidRDefault="005F65D8" w:rsidP="007879B1">
      <w:pPr>
        <w:spacing w:after="0"/>
        <w:jc w:val="both"/>
        <w:rPr>
          <w:rFonts w:asciiTheme="minorHAnsi" w:hAnsiTheme="minorHAnsi"/>
        </w:rPr>
      </w:pPr>
      <w:r>
        <w:rPr>
          <w:rFonts w:asciiTheme="minorHAnsi" w:hAnsiTheme="minorHAnsi"/>
        </w:rPr>
        <w:t>Members were encouraged to reflect on the process in groups</w:t>
      </w:r>
      <w:r w:rsidR="00A77ADC">
        <w:rPr>
          <w:rFonts w:asciiTheme="minorHAnsi" w:hAnsiTheme="minorHAnsi"/>
        </w:rPr>
        <w:t>, following which a number of comments were</w:t>
      </w:r>
      <w:r w:rsidR="002C183E">
        <w:rPr>
          <w:rFonts w:asciiTheme="minorHAnsi" w:hAnsiTheme="minorHAnsi"/>
        </w:rPr>
        <w:t xml:space="preserve"> received:</w:t>
      </w:r>
    </w:p>
    <w:p w14:paraId="15809FE4" w14:textId="075DB9FD" w:rsidR="002C183E" w:rsidRPr="001347FC" w:rsidRDefault="002C183E" w:rsidP="001347FC">
      <w:pPr>
        <w:pStyle w:val="ListParagraph"/>
        <w:numPr>
          <w:ilvl w:val="0"/>
          <w:numId w:val="6"/>
        </w:numPr>
        <w:spacing w:after="0"/>
        <w:jc w:val="both"/>
        <w:rPr>
          <w:rFonts w:asciiTheme="minorHAnsi" w:hAnsiTheme="minorHAnsi"/>
        </w:rPr>
      </w:pPr>
      <w:r w:rsidRPr="001347FC">
        <w:rPr>
          <w:rFonts w:asciiTheme="minorHAnsi" w:hAnsiTheme="minorHAnsi"/>
        </w:rPr>
        <w:t xml:space="preserve">It was difficult for some parishes to have these conversations if their parish priest </w:t>
      </w:r>
      <w:r w:rsidR="00BF2CDC" w:rsidRPr="001347FC">
        <w:rPr>
          <w:rFonts w:asciiTheme="minorHAnsi" w:hAnsiTheme="minorHAnsi"/>
        </w:rPr>
        <w:t>did not engage.</w:t>
      </w:r>
      <w:r w:rsidR="0053122B">
        <w:rPr>
          <w:rFonts w:asciiTheme="minorHAnsi" w:hAnsiTheme="minorHAnsi"/>
        </w:rPr>
        <w:t xml:space="preserve"> It was noted that Deanery courses were also available</w:t>
      </w:r>
      <w:r w:rsidR="004A575B">
        <w:rPr>
          <w:rFonts w:asciiTheme="minorHAnsi" w:hAnsiTheme="minorHAnsi"/>
        </w:rPr>
        <w:t>, and</w:t>
      </w:r>
      <w:r w:rsidR="0045346D">
        <w:rPr>
          <w:rFonts w:asciiTheme="minorHAnsi" w:hAnsiTheme="minorHAnsi"/>
        </w:rPr>
        <w:t xml:space="preserve"> details of courses could be obtained from Allie White at Flourish House.</w:t>
      </w:r>
    </w:p>
    <w:p w14:paraId="7C0F7DF2" w14:textId="0CD7105A" w:rsidR="00BF2CDC" w:rsidRDefault="00BF2CDC" w:rsidP="001347FC">
      <w:pPr>
        <w:pStyle w:val="ListParagraph"/>
        <w:numPr>
          <w:ilvl w:val="0"/>
          <w:numId w:val="6"/>
        </w:numPr>
        <w:spacing w:after="0"/>
        <w:jc w:val="both"/>
        <w:rPr>
          <w:rFonts w:asciiTheme="minorHAnsi" w:hAnsiTheme="minorHAnsi"/>
        </w:rPr>
      </w:pPr>
      <w:r w:rsidRPr="001347FC">
        <w:rPr>
          <w:rFonts w:asciiTheme="minorHAnsi" w:hAnsiTheme="minorHAnsi"/>
        </w:rPr>
        <w:t xml:space="preserve">It was important to encourage people to respond to the </w:t>
      </w:r>
      <w:r w:rsidR="0053122B">
        <w:rPr>
          <w:rFonts w:asciiTheme="minorHAnsi" w:hAnsiTheme="minorHAnsi"/>
        </w:rPr>
        <w:t>questionnaire</w:t>
      </w:r>
      <w:r w:rsidR="009F668C">
        <w:rPr>
          <w:rFonts w:asciiTheme="minorHAnsi" w:hAnsiTheme="minorHAnsi"/>
        </w:rPr>
        <w:t xml:space="preserve"> via the LLF website</w:t>
      </w:r>
      <w:r w:rsidR="00F26956">
        <w:rPr>
          <w:rFonts w:asciiTheme="minorHAnsi" w:hAnsiTheme="minorHAnsi"/>
        </w:rPr>
        <w:t>.</w:t>
      </w:r>
    </w:p>
    <w:p w14:paraId="4D72E9CC" w14:textId="11998943" w:rsidR="009F668C" w:rsidRPr="008A5202" w:rsidRDefault="004311E4" w:rsidP="008A5202">
      <w:pPr>
        <w:pStyle w:val="ListParagraph"/>
        <w:numPr>
          <w:ilvl w:val="0"/>
          <w:numId w:val="6"/>
        </w:numPr>
        <w:spacing w:after="0"/>
        <w:jc w:val="both"/>
        <w:rPr>
          <w:rFonts w:asciiTheme="minorHAnsi" w:hAnsiTheme="minorHAnsi"/>
        </w:rPr>
      </w:pPr>
      <w:r>
        <w:rPr>
          <w:rFonts w:asciiTheme="minorHAnsi" w:hAnsiTheme="minorHAnsi"/>
        </w:rPr>
        <w:t xml:space="preserve">The Bishops would be considering these </w:t>
      </w:r>
      <w:r w:rsidR="00B32E15">
        <w:rPr>
          <w:rFonts w:asciiTheme="minorHAnsi" w:hAnsiTheme="minorHAnsi"/>
        </w:rPr>
        <w:t>issues</w:t>
      </w:r>
      <w:r>
        <w:rPr>
          <w:rFonts w:asciiTheme="minorHAnsi" w:hAnsiTheme="minorHAnsi"/>
        </w:rPr>
        <w:t xml:space="preserve"> at 3 residential courses</w:t>
      </w:r>
      <w:r w:rsidR="009F668C">
        <w:rPr>
          <w:rFonts w:asciiTheme="minorHAnsi" w:hAnsiTheme="minorHAnsi"/>
        </w:rPr>
        <w:t>.</w:t>
      </w:r>
    </w:p>
    <w:p w14:paraId="7764B8CD" w14:textId="77777777" w:rsidR="008A335F" w:rsidRPr="003F06E8" w:rsidRDefault="008A335F" w:rsidP="007879B1">
      <w:pPr>
        <w:spacing w:after="0"/>
        <w:jc w:val="both"/>
        <w:rPr>
          <w:rFonts w:asciiTheme="minorHAnsi" w:hAnsiTheme="minorHAnsi"/>
          <w:b/>
          <w:bCs/>
        </w:rPr>
      </w:pPr>
    </w:p>
    <w:p w14:paraId="4898F168" w14:textId="2FD22E01" w:rsidR="00190C97" w:rsidRPr="00190C97" w:rsidRDefault="00774F8E" w:rsidP="00190C97">
      <w:pPr>
        <w:spacing w:after="0"/>
        <w:jc w:val="both"/>
        <w:rPr>
          <w:rFonts w:asciiTheme="minorHAnsi" w:hAnsiTheme="minorHAnsi"/>
          <w:bCs/>
        </w:rPr>
      </w:pPr>
      <w:r>
        <w:rPr>
          <w:rFonts w:asciiTheme="minorHAnsi" w:hAnsiTheme="minorHAnsi"/>
          <w:bCs/>
        </w:rPr>
        <w:t xml:space="preserve">Following a discussion, </w:t>
      </w:r>
      <w:r w:rsidR="00F26956">
        <w:rPr>
          <w:rFonts w:asciiTheme="minorHAnsi" w:hAnsiTheme="minorHAnsi"/>
          <w:bCs/>
        </w:rPr>
        <w:t>Synod</w:t>
      </w:r>
      <w:r>
        <w:rPr>
          <w:rFonts w:asciiTheme="minorHAnsi" w:hAnsiTheme="minorHAnsi"/>
          <w:bCs/>
        </w:rPr>
        <w:t>:</w:t>
      </w:r>
    </w:p>
    <w:p w14:paraId="2E71F01C" w14:textId="3BFFFEAF" w:rsidR="00190C97" w:rsidRPr="00774F8E" w:rsidRDefault="00190C97" w:rsidP="0045346D">
      <w:pPr>
        <w:pStyle w:val="ListParagraph"/>
        <w:numPr>
          <w:ilvl w:val="0"/>
          <w:numId w:val="10"/>
        </w:numPr>
        <w:spacing w:after="0"/>
        <w:jc w:val="both"/>
        <w:rPr>
          <w:rFonts w:asciiTheme="minorHAnsi" w:hAnsiTheme="minorHAnsi"/>
          <w:bCs/>
        </w:rPr>
      </w:pPr>
      <w:r w:rsidRPr="00774F8E">
        <w:rPr>
          <w:rFonts w:asciiTheme="minorHAnsi" w:hAnsiTheme="minorHAnsi"/>
          <w:bCs/>
        </w:rPr>
        <w:t>T</w:t>
      </w:r>
      <w:r w:rsidR="00774F8E">
        <w:rPr>
          <w:rFonts w:asciiTheme="minorHAnsi" w:hAnsiTheme="minorHAnsi"/>
          <w:bCs/>
        </w:rPr>
        <w:t>ook</w:t>
      </w:r>
      <w:r w:rsidRPr="00774F8E">
        <w:rPr>
          <w:rFonts w:asciiTheme="minorHAnsi" w:hAnsiTheme="minorHAnsi"/>
          <w:bCs/>
        </w:rPr>
        <w:t xml:space="preserve"> note of the progress of the LLF process in the Diocese of Bath &amp; Wells</w:t>
      </w:r>
      <w:r w:rsidR="00132738">
        <w:rPr>
          <w:rFonts w:asciiTheme="minorHAnsi" w:hAnsiTheme="minorHAnsi"/>
          <w:bCs/>
        </w:rPr>
        <w:t>.</w:t>
      </w:r>
    </w:p>
    <w:p w14:paraId="64152707" w14:textId="66DA5D15" w:rsidR="00190C97" w:rsidRPr="00774F8E" w:rsidRDefault="00190C97" w:rsidP="0045346D">
      <w:pPr>
        <w:pStyle w:val="ListParagraph"/>
        <w:numPr>
          <w:ilvl w:val="0"/>
          <w:numId w:val="10"/>
        </w:numPr>
        <w:spacing w:after="0"/>
        <w:jc w:val="both"/>
        <w:rPr>
          <w:rFonts w:asciiTheme="minorHAnsi" w:hAnsiTheme="minorHAnsi"/>
          <w:bCs/>
        </w:rPr>
      </w:pPr>
      <w:r w:rsidRPr="00774F8E">
        <w:rPr>
          <w:rFonts w:asciiTheme="minorHAnsi" w:hAnsiTheme="minorHAnsi"/>
          <w:bCs/>
        </w:rPr>
        <w:t>Encourage</w:t>
      </w:r>
      <w:r w:rsidR="00132738">
        <w:rPr>
          <w:rFonts w:asciiTheme="minorHAnsi" w:hAnsiTheme="minorHAnsi"/>
          <w:bCs/>
        </w:rPr>
        <w:t>d</w:t>
      </w:r>
      <w:r w:rsidRPr="00774F8E">
        <w:rPr>
          <w:rFonts w:asciiTheme="minorHAnsi" w:hAnsiTheme="minorHAnsi"/>
          <w:bCs/>
        </w:rPr>
        <w:t xml:space="preserve"> parishes, benefices, deaneries and individuals to engage with the LLF Course and provide feedback via the national questionnaire</w:t>
      </w:r>
      <w:r w:rsidR="00132738">
        <w:rPr>
          <w:rFonts w:asciiTheme="minorHAnsi" w:hAnsiTheme="minorHAnsi"/>
          <w:bCs/>
        </w:rPr>
        <w:t>.</w:t>
      </w:r>
    </w:p>
    <w:p w14:paraId="1A8734FA" w14:textId="6231E2D7" w:rsidR="00190C97" w:rsidRPr="00774F8E" w:rsidRDefault="00190C97" w:rsidP="0045346D">
      <w:pPr>
        <w:pStyle w:val="ListParagraph"/>
        <w:numPr>
          <w:ilvl w:val="0"/>
          <w:numId w:val="10"/>
        </w:numPr>
        <w:spacing w:after="0"/>
        <w:jc w:val="both"/>
        <w:rPr>
          <w:rFonts w:asciiTheme="minorHAnsi" w:hAnsiTheme="minorHAnsi"/>
          <w:bCs/>
        </w:rPr>
      </w:pPr>
      <w:r w:rsidRPr="00774F8E">
        <w:rPr>
          <w:rFonts w:asciiTheme="minorHAnsi" w:hAnsiTheme="minorHAnsi"/>
          <w:bCs/>
        </w:rPr>
        <w:t>Encourage</w:t>
      </w:r>
      <w:r w:rsidR="00132738">
        <w:rPr>
          <w:rFonts w:asciiTheme="minorHAnsi" w:hAnsiTheme="minorHAnsi"/>
          <w:bCs/>
        </w:rPr>
        <w:t>d</w:t>
      </w:r>
      <w:r w:rsidRPr="00774F8E">
        <w:rPr>
          <w:rFonts w:asciiTheme="minorHAnsi" w:hAnsiTheme="minorHAnsi"/>
          <w:bCs/>
        </w:rPr>
        <w:t xml:space="preserve"> deaneries to provide opportunities for and publicise LLF Courses for those unable to engage at parish level</w:t>
      </w:r>
      <w:r w:rsidR="00132738">
        <w:rPr>
          <w:rFonts w:asciiTheme="minorHAnsi" w:hAnsiTheme="minorHAnsi"/>
          <w:bCs/>
        </w:rPr>
        <w:t>.</w:t>
      </w:r>
    </w:p>
    <w:p w14:paraId="15B51363" w14:textId="2ED847BF" w:rsidR="00CD0D26" w:rsidRPr="00774F8E" w:rsidRDefault="00190C97" w:rsidP="0045346D">
      <w:pPr>
        <w:pStyle w:val="ListParagraph"/>
        <w:numPr>
          <w:ilvl w:val="0"/>
          <w:numId w:val="10"/>
        </w:numPr>
        <w:spacing w:after="0"/>
        <w:jc w:val="both"/>
        <w:rPr>
          <w:rFonts w:asciiTheme="minorHAnsi" w:hAnsiTheme="minorHAnsi"/>
          <w:bCs/>
        </w:rPr>
      </w:pPr>
      <w:r w:rsidRPr="00774F8E">
        <w:rPr>
          <w:rFonts w:asciiTheme="minorHAnsi" w:hAnsiTheme="minorHAnsi"/>
          <w:bCs/>
        </w:rPr>
        <w:t>Affirm</w:t>
      </w:r>
      <w:r w:rsidR="00132738">
        <w:rPr>
          <w:rFonts w:asciiTheme="minorHAnsi" w:hAnsiTheme="minorHAnsi"/>
          <w:bCs/>
        </w:rPr>
        <w:t>ed</w:t>
      </w:r>
      <w:r w:rsidRPr="00774F8E">
        <w:rPr>
          <w:rFonts w:asciiTheme="minorHAnsi" w:hAnsiTheme="minorHAnsi"/>
          <w:bCs/>
        </w:rPr>
        <w:t xml:space="preserve"> the role of Chaplaincy and chaplains within the LLF process</w:t>
      </w:r>
      <w:r w:rsidR="00132738">
        <w:rPr>
          <w:rFonts w:asciiTheme="minorHAnsi" w:hAnsiTheme="minorHAnsi"/>
          <w:bCs/>
        </w:rPr>
        <w:t>.</w:t>
      </w:r>
      <w:r w:rsidR="00405B0B" w:rsidRPr="00774F8E">
        <w:rPr>
          <w:rFonts w:asciiTheme="minorHAnsi" w:hAnsiTheme="minorHAnsi"/>
          <w:bCs/>
        </w:rPr>
        <w:t xml:space="preserve"> </w:t>
      </w:r>
    </w:p>
    <w:p w14:paraId="099A2D52" w14:textId="77777777" w:rsidR="00132738" w:rsidRDefault="00132738" w:rsidP="00DA2BCB">
      <w:pPr>
        <w:spacing w:after="0"/>
        <w:jc w:val="both"/>
        <w:rPr>
          <w:rFonts w:asciiTheme="minorHAnsi" w:hAnsiTheme="minorHAnsi"/>
          <w:b/>
        </w:rPr>
      </w:pPr>
    </w:p>
    <w:p w14:paraId="51B3E23D" w14:textId="56CC5A53" w:rsidR="00EF6A3B" w:rsidRDefault="00EF6A3B" w:rsidP="00DA2BCB">
      <w:pPr>
        <w:spacing w:after="0"/>
        <w:jc w:val="both"/>
        <w:rPr>
          <w:rFonts w:asciiTheme="minorHAnsi" w:hAnsiTheme="minorHAnsi"/>
          <w:b/>
        </w:rPr>
      </w:pPr>
      <w:r>
        <w:rPr>
          <w:rFonts w:asciiTheme="minorHAnsi" w:hAnsiTheme="minorHAnsi"/>
          <w:b/>
        </w:rPr>
        <w:t>1</w:t>
      </w:r>
      <w:r w:rsidR="008A4651">
        <w:rPr>
          <w:rFonts w:asciiTheme="minorHAnsi" w:hAnsiTheme="minorHAnsi"/>
          <w:b/>
        </w:rPr>
        <w:t>2</w:t>
      </w:r>
      <w:r>
        <w:rPr>
          <w:rFonts w:asciiTheme="minorHAnsi" w:hAnsiTheme="minorHAnsi"/>
          <w:b/>
        </w:rPr>
        <w:t xml:space="preserve">. </w:t>
      </w:r>
      <w:r w:rsidR="008A4651" w:rsidRPr="008A4651">
        <w:rPr>
          <w:rFonts w:asciiTheme="minorHAnsi" w:hAnsiTheme="minorHAnsi"/>
          <w:b/>
        </w:rPr>
        <w:t>Constitution of the Diocesan Board of Education</w:t>
      </w:r>
      <w:r w:rsidR="000D75C3">
        <w:rPr>
          <w:rFonts w:asciiTheme="minorHAnsi" w:hAnsiTheme="minorHAnsi"/>
          <w:b/>
        </w:rPr>
        <w:t>(DBE)</w:t>
      </w:r>
    </w:p>
    <w:p w14:paraId="15FEC495" w14:textId="0C6886E9" w:rsidR="0088723A" w:rsidRDefault="00BD5FDC" w:rsidP="008A4651">
      <w:pPr>
        <w:spacing w:after="0"/>
        <w:jc w:val="both"/>
        <w:rPr>
          <w:rFonts w:asciiTheme="minorHAnsi" w:hAnsiTheme="minorHAnsi"/>
          <w:bCs/>
        </w:rPr>
      </w:pPr>
      <w:r>
        <w:rPr>
          <w:rFonts w:asciiTheme="minorHAnsi" w:hAnsiTheme="minorHAnsi"/>
          <w:bCs/>
        </w:rPr>
        <w:t>A</w:t>
      </w:r>
      <w:r w:rsidR="003D765C" w:rsidRPr="003D765C">
        <w:rPr>
          <w:rFonts w:asciiTheme="minorHAnsi" w:hAnsiTheme="minorHAnsi"/>
          <w:bCs/>
        </w:rPr>
        <w:t xml:space="preserve"> draft Scheme</w:t>
      </w:r>
      <w:r w:rsidR="003E45F7">
        <w:rPr>
          <w:rFonts w:asciiTheme="minorHAnsi" w:hAnsiTheme="minorHAnsi"/>
          <w:bCs/>
        </w:rPr>
        <w:t>,</w:t>
      </w:r>
      <w:r>
        <w:rPr>
          <w:rFonts w:asciiTheme="minorHAnsi" w:hAnsiTheme="minorHAnsi"/>
          <w:bCs/>
        </w:rPr>
        <w:t xml:space="preserve"> </w:t>
      </w:r>
      <w:r w:rsidR="00595079">
        <w:rPr>
          <w:rFonts w:asciiTheme="minorHAnsi" w:hAnsiTheme="minorHAnsi"/>
          <w:bCs/>
        </w:rPr>
        <w:t xml:space="preserve">which provided for </w:t>
      </w:r>
      <w:r w:rsidR="00595079" w:rsidRPr="00595079">
        <w:rPr>
          <w:rFonts w:asciiTheme="minorHAnsi" w:hAnsiTheme="minorHAnsi"/>
          <w:bCs/>
        </w:rPr>
        <w:t xml:space="preserve">the Diocesan Board of Education </w:t>
      </w:r>
      <w:r w:rsidR="003E45F7">
        <w:rPr>
          <w:rFonts w:asciiTheme="minorHAnsi" w:hAnsiTheme="minorHAnsi"/>
          <w:bCs/>
        </w:rPr>
        <w:t>to</w:t>
      </w:r>
      <w:r w:rsidR="00595079" w:rsidRPr="00595079">
        <w:rPr>
          <w:rFonts w:asciiTheme="minorHAnsi" w:hAnsiTheme="minorHAnsi"/>
          <w:bCs/>
        </w:rPr>
        <w:t xml:space="preserve"> be reconstituted as a statutory committee of the Diocesan Board of Finance</w:t>
      </w:r>
      <w:r w:rsidR="003E45F7">
        <w:rPr>
          <w:rFonts w:asciiTheme="minorHAnsi" w:hAnsiTheme="minorHAnsi"/>
          <w:bCs/>
        </w:rPr>
        <w:t>,</w:t>
      </w:r>
      <w:r w:rsidR="004139C6">
        <w:rPr>
          <w:rFonts w:asciiTheme="minorHAnsi" w:hAnsiTheme="minorHAnsi"/>
          <w:bCs/>
        </w:rPr>
        <w:t xml:space="preserve"> </w:t>
      </w:r>
      <w:r w:rsidR="003D765C" w:rsidRPr="003D765C">
        <w:rPr>
          <w:rFonts w:asciiTheme="minorHAnsi" w:hAnsiTheme="minorHAnsi"/>
          <w:bCs/>
        </w:rPr>
        <w:t xml:space="preserve">in accordance with the 2021 Diocesan Board of Education Measure, </w:t>
      </w:r>
      <w:r w:rsidR="003E45F7" w:rsidRPr="003E45F7">
        <w:rPr>
          <w:rFonts w:asciiTheme="minorHAnsi" w:hAnsiTheme="minorHAnsi"/>
          <w:bCs/>
        </w:rPr>
        <w:t>had been circulated</w:t>
      </w:r>
      <w:r w:rsidR="004139C6">
        <w:rPr>
          <w:rFonts w:asciiTheme="minorHAnsi" w:hAnsiTheme="minorHAnsi"/>
          <w:bCs/>
        </w:rPr>
        <w:t>.</w:t>
      </w:r>
      <w:r w:rsidR="003E45F7" w:rsidRPr="003E45F7">
        <w:rPr>
          <w:rFonts w:asciiTheme="minorHAnsi" w:hAnsiTheme="minorHAnsi"/>
          <w:bCs/>
        </w:rPr>
        <w:t xml:space="preserve"> </w:t>
      </w:r>
      <w:r w:rsidR="004139C6">
        <w:rPr>
          <w:rFonts w:asciiTheme="minorHAnsi" w:hAnsiTheme="minorHAnsi"/>
          <w:bCs/>
        </w:rPr>
        <w:t>The Scheme was</w:t>
      </w:r>
      <w:r w:rsidR="003D765C" w:rsidRPr="003D765C">
        <w:rPr>
          <w:rFonts w:asciiTheme="minorHAnsi" w:hAnsiTheme="minorHAnsi"/>
          <w:bCs/>
        </w:rPr>
        <w:t xml:space="preserve"> due to take effect from 1st January 2023.</w:t>
      </w:r>
    </w:p>
    <w:p w14:paraId="210C5CFB" w14:textId="7257D5D5" w:rsidR="000620CD" w:rsidRDefault="000620CD" w:rsidP="008A4651">
      <w:pPr>
        <w:spacing w:after="0"/>
        <w:jc w:val="both"/>
        <w:rPr>
          <w:rFonts w:asciiTheme="minorHAnsi" w:hAnsiTheme="minorHAnsi"/>
          <w:bCs/>
        </w:rPr>
      </w:pPr>
    </w:p>
    <w:p w14:paraId="2EB3459D" w14:textId="6CB7F0BA" w:rsidR="000620CD" w:rsidRDefault="000620CD" w:rsidP="008A4651">
      <w:pPr>
        <w:spacing w:after="0"/>
        <w:jc w:val="both"/>
        <w:rPr>
          <w:rFonts w:asciiTheme="minorHAnsi" w:hAnsiTheme="minorHAnsi"/>
          <w:bCs/>
        </w:rPr>
      </w:pPr>
      <w:r>
        <w:rPr>
          <w:rFonts w:asciiTheme="minorHAnsi" w:hAnsiTheme="minorHAnsi"/>
          <w:bCs/>
        </w:rPr>
        <w:lastRenderedPageBreak/>
        <w:t>During  questions it was noted that</w:t>
      </w:r>
      <w:r w:rsidR="00CE1148">
        <w:rPr>
          <w:rFonts w:asciiTheme="minorHAnsi" w:hAnsiTheme="minorHAnsi"/>
          <w:bCs/>
        </w:rPr>
        <w:t xml:space="preserve"> Bath and Wells MAT was a separate entity with whom the DBE had a special relationship.</w:t>
      </w:r>
      <w:r w:rsidR="006D7D83">
        <w:rPr>
          <w:rFonts w:asciiTheme="minorHAnsi" w:hAnsiTheme="minorHAnsi"/>
          <w:bCs/>
        </w:rPr>
        <w:t xml:space="preserve"> The </w:t>
      </w:r>
      <w:r w:rsidR="006B549D">
        <w:rPr>
          <w:rFonts w:asciiTheme="minorHAnsi" w:hAnsiTheme="minorHAnsi"/>
          <w:bCs/>
        </w:rPr>
        <w:t>need to clarify</w:t>
      </w:r>
      <w:r w:rsidR="000D75C3">
        <w:rPr>
          <w:rFonts w:asciiTheme="minorHAnsi" w:hAnsiTheme="minorHAnsi"/>
          <w:bCs/>
        </w:rPr>
        <w:t xml:space="preserve"> arrangements for</w:t>
      </w:r>
      <w:r w:rsidR="006B549D">
        <w:rPr>
          <w:rFonts w:asciiTheme="minorHAnsi" w:hAnsiTheme="minorHAnsi"/>
          <w:bCs/>
        </w:rPr>
        <w:t xml:space="preserve"> DBF oversight of the</w:t>
      </w:r>
      <w:r w:rsidR="00BF007D">
        <w:rPr>
          <w:rFonts w:asciiTheme="minorHAnsi" w:hAnsiTheme="minorHAnsi"/>
          <w:bCs/>
        </w:rPr>
        <w:t xml:space="preserve"> DBE was also noted.</w:t>
      </w:r>
    </w:p>
    <w:p w14:paraId="3497160D" w14:textId="77777777" w:rsidR="003D765C" w:rsidRDefault="003D765C" w:rsidP="008A4651">
      <w:pPr>
        <w:spacing w:after="0"/>
        <w:jc w:val="both"/>
        <w:rPr>
          <w:rFonts w:asciiTheme="minorHAnsi" w:hAnsiTheme="minorHAnsi"/>
          <w:bCs/>
        </w:rPr>
      </w:pPr>
    </w:p>
    <w:p w14:paraId="3D070359" w14:textId="745E2EC3" w:rsidR="0079376A" w:rsidRDefault="0088723A" w:rsidP="008A4651">
      <w:pPr>
        <w:spacing w:after="0"/>
        <w:jc w:val="both"/>
        <w:rPr>
          <w:rFonts w:asciiTheme="minorHAnsi" w:hAnsiTheme="minorHAnsi"/>
          <w:bCs/>
        </w:rPr>
      </w:pPr>
      <w:r w:rsidRPr="0088723A">
        <w:rPr>
          <w:rFonts w:asciiTheme="minorHAnsi" w:hAnsiTheme="minorHAnsi"/>
          <w:bCs/>
        </w:rPr>
        <w:t>Synod approve</w:t>
      </w:r>
      <w:r>
        <w:rPr>
          <w:rFonts w:asciiTheme="minorHAnsi" w:hAnsiTheme="minorHAnsi"/>
          <w:bCs/>
        </w:rPr>
        <w:t>d</w:t>
      </w:r>
      <w:r w:rsidRPr="0088723A">
        <w:rPr>
          <w:rFonts w:asciiTheme="minorHAnsi" w:hAnsiTheme="minorHAnsi"/>
          <w:bCs/>
        </w:rPr>
        <w:t xml:space="preserve"> the proposal that the Diocesan Board of Education</w:t>
      </w:r>
      <w:r>
        <w:rPr>
          <w:rFonts w:asciiTheme="minorHAnsi" w:hAnsiTheme="minorHAnsi"/>
          <w:bCs/>
        </w:rPr>
        <w:t xml:space="preserve"> be</w:t>
      </w:r>
      <w:r w:rsidRPr="0088723A">
        <w:rPr>
          <w:rFonts w:asciiTheme="minorHAnsi" w:hAnsiTheme="minorHAnsi"/>
          <w:bCs/>
        </w:rPr>
        <w:t xml:space="preserve"> reconstituted as a statutory committee of the Diocesan Board of Finance, and adopt</w:t>
      </w:r>
      <w:r>
        <w:rPr>
          <w:rFonts w:asciiTheme="minorHAnsi" w:hAnsiTheme="minorHAnsi"/>
          <w:bCs/>
        </w:rPr>
        <w:t>ed</w:t>
      </w:r>
      <w:r w:rsidRPr="0088723A">
        <w:rPr>
          <w:rFonts w:asciiTheme="minorHAnsi" w:hAnsiTheme="minorHAnsi"/>
          <w:bCs/>
        </w:rPr>
        <w:t xml:space="preserve"> the</w:t>
      </w:r>
      <w:r w:rsidR="00001066">
        <w:rPr>
          <w:rFonts w:asciiTheme="minorHAnsi" w:hAnsiTheme="minorHAnsi"/>
          <w:bCs/>
        </w:rPr>
        <w:t xml:space="preserve"> draft </w:t>
      </w:r>
      <w:r w:rsidRPr="0088723A">
        <w:rPr>
          <w:rFonts w:asciiTheme="minorHAnsi" w:hAnsiTheme="minorHAnsi"/>
          <w:bCs/>
        </w:rPr>
        <w:t>Scheme</w:t>
      </w:r>
      <w:r w:rsidR="00001066">
        <w:rPr>
          <w:rFonts w:asciiTheme="minorHAnsi" w:hAnsiTheme="minorHAnsi"/>
          <w:bCs/>
        </w:rPr>
        <w:t>,</w:t>
      </w:r>
      <w:r w:rsidRPr="0088723A">
        <w:rPr>
          <w:rFonts w:asciiTheme="minorHAnsi" w:hAnsiTheme="minorHAnsi"/>
          <w:bCs/>
        </w:rPr>
        <w:t xml:space="preserve"> subject to approval by </w:t>
      </w:r>
      <w:r w:rsidR="00001066">
        <w:rPr>
          <w:rFonts w:asciiTheme="minorHAnsi" w:hAnsiTheme="minorHAnsi"/>
          <w:bCs/>
        </w:rPr>
        <w:t xml:space="preserve">the </w:t>
      </w:r>
      <w:r w:rsidRPr="0088723A">
        <w:rPr>
          <w:rFonts w:asciiTheme="minorHAnsi" w:hAnsiTheme="minorHAnsi"/>
          <w:bCs/>
        </w:rPr>
        <w:t>Archbishops’ Council.</w:t>
      </w:r>
    </w:p>
    <w:p w14:paraId="5A48F806" w14:textId="77777777" w:rsidR="00943C8C" w:rsidRPr="00512109" w:rsidRDefault="00943C8C" w:rsidP="00943C8C">
      <w:pPr>
        <w:pStyle w:val="ListParagraph"/>
        <w:spacing w:after="0"/>
        <w:jc w:val="both"/>
        <w:rPr>
          <w:rFonts w:asciiTheme="minorHAnsi" w:hAnsiTheme="minorHAnsi"/>
          <w:bCs/>
        </w:rPr>
      </w:pPr>
    </w:p>
    <w:p w14:paraId="75A2DF20" w14:textId="4C1542A4" w:rsidR="00BC7339" w:rsidRPr="001F7A3B" w:rsidRDefault="00EF6A3B" w:rsidP="001F7A3B">
      <w:pPr>
        <w:spacing w:after="0"/>
        <w:jc w:val="both"/>
        <w:rPr>
          <w:rFonts w:asciiTheme="minorHAnsi" w:hAnsiTheme="minorHAnsi"/>
          <w:b/>
        </w:rPr>
      </w:pPr>
      <w:r>
        <w:rPr>
          <w:rFonts w:asciiTheme="minorHAnsi" w:hAnsiTheme="minorHAnsi"/>
          <w:b/>
          <w:lang w:val="en-US"/>
        </w:rPr>
        <w:t>1</w:t>
      </w:r>
      <w:r w:rsidR="008A4651">
        <w:rPr>
          <w:rFonts w:asciiTheme="minorHAnsi" w:hAnsiTheme="minorHAnsi"/>
          <w:b/>
          <w:lang w:val="en-US"/>
        </w:rPr>
        <w:t>3</w:t>
      </w:r>
      <w:r w:rsidR="001F7A3B">
        <w:rPr>
          <w:rFonts w:asciiTheme="minorHAnsi" w:hAnsiTheme="minorHAnsi"/>
          <w:b/>
          <w:lang w:val="en-US"/>
        </w:rPr>
        <w:t xml:space="preserve">. </w:t>
      </w:r>
      <w:r w:rsidR="00797BE9" w:rsidRPr="001F7A3B">
        <w:rPr>
          <w:rFonts w:asciiTheme="minorHAnsi" w:hAnsiTheme="minorHAnsi"/>
          <w:b/>
          <w:lang w:val="en-US"/>
        </w:rPr>
        <w:t>Date of next meeting</w:t>
      </w:r>
    </w:p>
    <w:p w14:paraId="5E04921F" w14:textId="7124FB8D" w:rsidR="002C37AE" w:rsidRDefault="00147083" w:rsidP="00C502EB">
      <w:pPr>
        <w:spacing w:after="0"/>
        <w:jc w:val="both"/>
        <w:rPr>
          <w:rFonts w:asciiTheme="minorHAnsi" w:hAnsiTheme="minorHAnsi"/>
          <w:lang w:val="en-US"/>
        </w:rPr>
      </w:pPr>
      <w:r>
        <w:rPr>
          <w:rFonts w:asciiTheme="minorHAnsi" w:hAnsiTheme="minorHAnsi"/>
          <w:lang w:val="en-US"/>
        </w:rPr>
        <w:t>13</w:t>
      </w:r>
      <w:r w:rsidRPr="00147083">
        <w:rPr>
          <w:rFonts w:asciiTheme="minorHAnsi" w:hAnsiTheme="minorHAnsi"/>
          <w:vertAlign w:val="superscript"/>
          <w:lang w:val="en-US"/>
        </w:rPr>
        <w:t>th</w:t>
      </w:r>
      <w:r>
        <w:rPr>
          <w:rFonts w:asciiTheme="minorHAnsi" w:hAnsiTheme="minorHAnsi"/>
          <w:lang w:val="en-US"/>
        </w:rPr>
        <w:t xml:space="preserve"> July </w:t>
      </w:r>
      <w:r w:rsidR="00AE7C20">
        <w:rPr>
          <w:rFonts w:asciiTheme="minorHAnsi" w:hAnsiTheme="minorHAnsi"/>
          <w:lang w:val="en-US"/>
        </w:rPr>
        <w:t>202</w:t>
      </w:r>
      <w:r w:rsidR="00C502EB">
        <w:rPr>
          <w:rFonts w:asciiTheme="minorHAnsi" w:hAnsiTheme="minorHAnsi"/>
          <w:lang w:val="en-US"/>
        </w:rPr>
        <w:t>2</w:t>
      </w:r>
      <w:r w:rsidR="00AE7C20">
        <w:rPr>
          <w:rFonts w:asciiTheme="minorHAnsi" w:hAnsiTheme="minorHAnsi"/>
          <w:lang w:val="en-US"/>
        </w:rPr>
        <w:t xml:space="preserve"> at </w:t>
      </w:r>
      <w:r w:rsidR="00D86F91">
        <w:rPr>
          <w:rFonts w:asciiTheme="minorHAnsi" w:hAnsiTheme="minorHAnsi"/>
          <w:lang w:val="en-US"/>
        </w:rPr>
        <w:t>6.30pm</w:t>
      </w:r>
      <w:r w:rsidR="00AE7C20">
        <w:rPr>
          <w:rFonts w:asciiTheme="minorHAnsi" w:hAnsiTheme="minorHAnsi"/>
          <w:lang w:val="en-US"/>
        </w:rPr>
        <w:t xml:space="preserve"> (venue </w:t>
      </w:r>
      <w:r w:rsidR="00251E37">
        <w:rPr>
          <w:rFonts w:asciiTheme="minorHAnsi" w:hAnsiTheme="minorHAnsi"/>
          <w:lang w:val="en-US"/>
        </w:rPr>
        <w:t>t</w:t>
      </w:r>
      <w:r w:rsidR="00713CDC">
        <w:rPr>
          <w:rFonts w:asciiTheme="minorHAnsi" w:hAnsiTheme="minorHAnsi"/>
          <w:lang w:val="en-US"/>
        </w:rPr>
        <w:t>o be confirmed</w:t>
      </w:r>
      <w:r w:rsidR="00CD361B">
        <w:rPr>
          <w:rFonts w:asciiTheme="minorHAnsi" w:hAnsiTheme="minorHAnsi"/>
          <w:lang w:val="en-US"/>
        </w:rPr>
        <w:t>)</w:t>
      </w:r>
      <w:r w:rsidR="002C37AE">
        <w:rPr>
          <w:rFonts w:asciiTheme="minorHAnsi" w:hAnsiTheme="minorHAnsi"/>
          <w:lang w:val="en-US"/>
        </w:rPr>
        <w:t>.</w:t>
      </w:r>
    </w:p>
    <w:p w14:paraId="32D34FAD" w14:textId="77777777" w:rsidR="00C42A81" w:rsidRDefault="00C42A81" w:rsidP="00C502EB">
      <w:pPr>
        <w:spacing w:after="0"/>
        <w:jc w:val="both"/>
        <w:rPr>
          <w:rFonts w:asciiTheme="minorHAnsi" w:hAnsiTheme="minorHAnsi"/>
          <w:lang w:val="en-US"/>
        </w:rPr>
      </w:pPr>
    </w:p>
    <w:p w14:paraId="61369FB1" w14:textId="023FA0B3" w:rsidR="00E47128" w:rsidRPr="002C37AE" w:rsidRDefault="00783A81" w:rsidP="00C502EB">
      <w:pPr>
        <w:spacing w:after="0"/>
        <w:jc w:val="both"/>
        <w:rPr>
          <w:rFonts w:asciiTheme="minorHAnsi" w:hAnsiTheme="minorHAnsi"/>
          <w:lang w:val="en-US"/>
        </w:rPr>
      </w:pPr>
      <w:r>
        <w:rPr>
          <w:rFonts w:asciiTheme="minorHAnsi" w:hAnsiTheme="minorHAnsi"/>
          <w:b/>
        </w:rPr>
        <w:t xml:space="preserve">The </w:t>
      </w:r>
      <w:r w:rsidR="009A22E3">
        <w:rPr>
          <w:rFonts w:asciiTheme="minorHAnsi" w:hAnsiTheme="minorHAnsi"/>
          <w:b/>
        </w:rPr>
        <w:t>session</w:t>
      </w:r>
      <w:r>
        <w:rPr>
          <w:rFonts w:asciiTheme="minorHAnsi" w:hAnsiTheme="minorHAnsi"/>
          <w:b/>
        </w:rPr>
        <w:t xml:space="preserve"> ended at </w:t>
      </w:r>
      <w:r w:rsidR="00DC24E6">
        <w:rPr>
          <w:rFonts w:asciiTheme="minorHAnsi" w:hAnsiTheme="minorHAnsi"/>
          <w:b/>
        </w:rPr>
        <w:t>2.50pm</w:t>
      </w:r>
    </w:p>
    <w:p w14:paraId="32C157F5" w14:textId="3E582506" w:rsidR="009A22E3" w:rsidRDefault="009A22E3" w:rsidP="00C502EB">
      <w:pPr>
        <w:spacing w:after="0"/>
        <w:jc w:val="both"/>
        <w:rPr>
          <w:rFonts w:asciiTheme="minorHAnsi" w:hAnsiTheme="minorHAnsi"/>
          <w:b/>
        </w:rPr>
      </w:pPr>
    </w:p>
    <w:p w14:paraId="070E545F" w14:textId="3E9EE91D" w:rsidR="009A22E3" w:rsidRDefault="009A22E3" w:rsidP="00C502EB">
      <w:pPr>
        <w:spacing w:after="0"/>
        <w:jc w:val="both"/>
        <w:rPr>
          <w:rFonts w:asciiTheme="minorHAnsi" w:hAnsiTheme="minorHAnsi"/>
          <w:b/>
        </w:rPr>
      </w:pPr>
    </w:p>
    <w:p w14:paraId="7161DDE4" w14:textId="528A644B" w:rsidR="001C69FA" w:rsidRDefault="001C69FA" w:rsidP="00C502EB">
      <w:pPr>
        <w:spacing w:after="0"/>
        <w:jc w:val="both"/>
        <w:rPr>
          <w:rFonts w:asciiTheme="minorHAnsi" w:hAnsiTheme="minorHAnsi"/>
          <w:b/>
        </w:rPr>
      </w:pPr>
    </w:p>
    <w:p w14:paraId="223683D0" w14:textId="206B91FD" w:rsidR="001C69FA" w:rsidRDefault="001C69FA" w:rsidP="00C502EB">
      <w:pPr>
        <w:spacing w:after="0"/>
        <w:jc w:val="both"/>
        <w:rPr>
          <w:rFonts w:asciiTheme="minorHAnsi" w:hAnsiTheme="minorHAnsi"/>
          <w:b/>
        </w:rPr>
      </w:pPr>
    </w:p>
    <w:p w14:paraId="59CC5F11" w14:textId="1067E5F2" w:rsidR="001C69FA" w:rsidRDefault="001C69FA" w:rsidP="00C502EB">
      <w:pPr>
        <w:spacing w:after="0"/>
        <w:jc w:val="both"/>
        <w:rPr>
          <w:rFonts w:asciiTheme="minorHAnsi" w:hAnsiTheme="minorHAnsi"/>
          <w:b/>
        </w:rPr>
      </w:pPr>
    </w:p>
    <w:p w14:paraId="7CED356D" w14:textId="33277F80" w:rsidR="001C69FA" w:rsidRDefault="001C69FA" w:rsidP="00C502EB">
      <w:pPr>
        <w:spacing w:after="0"/>
        <w:jc w:val="both"/>
        <w:rPr>
          <w:rFonts w:asciiTheme="minorHAnsi" w:hAnsiTheme="minorHAnsi"/>
          <w:b/>
        </w:rPr>
      </w:pPr>
    </w:p>
    <w:p w14:paraId="0D53105E" w14:textId="46A7A8D6" w:rsidR="001C69FA" w:rsidRDefault="001C69FA" w:rsidP="00C502EB">
      <w:pPr>
        <w:spacing w:after="0"/>
        <w:jc w:val="both"/>
        <w:rPr>
          <w:rFonts w:asciiTheme="minorHAnsi" w:hAnsiTheme="minorHAnsi"/>
          <w:b/>
        </w:rPr>
      </w:pPr>
    </w:p>
    <w:p w14:paraId="2904E68C" w14:textId="3C0D434E" w:rsidR="001C69FA" w:rsidRDefault="001C69FA" w:rsidP="00C502EB">
      <w:pPr>
        <w:spacing w:after="0"/>
        <w:jc w:val="both"/>
        <w:rPr>
          <w:rFonts w:asciiTheme="minorHAnsi" w:hAnsiTheme="minorHAnsi"/>
          <w:b/>
        </w:rPr>
      </w:pPr>
    </w:p>
    <w:p w14:paraId="63DBD4E3" w14:textId="0382E23C" w:rsidR="001C69FA" w:rsidRDefault="001C69FA" w:rsidP="00C502EB">
      <w:pPr>
        <w:spacing w:after="0"/>
        <w:jc w:val="both"/>
        <w:rPr>
          <w:rFonts w:asciiTheme="minorHAnsi" w:hAnsiTheme="minorHAnsi"/>
          <w:b/>
        </w:rPr>
      </w:pPr>
    </w:p>
    <w:p w14:paraId="4F2DBC23" w14:textId="2897683A" w:rsidR="001C69FA" w:rsidRDefault="001C69FA" w:rsidP="00C502EB">
      <w:pPr>
        <w:spacing w:after="0"/>
        <w:jc w:val="both"/>
        <w:rPr>
          <w:rFonts w:asciiTheme="minorHAnsi" w:hAnsiTheme="minorHAnsi"/>
          <w:b/>
        </w:rPr>
      </w:pPr>
    </w:p>
    <w:p w14:paraId="538646EC" w14:textId="615B9B02" w:rsidR="001C69FA" w:rsidRDefault="001C69FA" w:rsidP="00C502EB">
      <w:pPr>
        <w:spacing w:after="0"/>
        <w:jc w:val="both"/>
        <w:rPr>
          <w:rFonts w:asciiTheme="minorHAnsi" w:hAnsiTheme="minorHAnsi"/>
          <w:b/>
        </w:rPr>
      </w:pPr>
    </w:p>
    <w:p w14:paraId="12567C50" w14:textId="1AEBC1B6" w:rsidR="001C69FA" w:rsidRDefault="001C69FA" w:rsidP="00C502EB">
      <w:pPr>
        <w:spacing w:after="0"/>
        <w:jc w:val="both"/>
        <w:rPr>
          <w:rFonts w:asciiTheme="minorHAnsi" w:hAnsiTheme="minorHAnsi"/>
          <w:b/>
        </w:rPr>
      </w:pPr>
    </w:p>
    <w:p w14:paraId="617322E1" w14:textId="190E01AF" w:rsidR="001C69FA" w:rsidRDefault="001C69FA" w:rsidP="00C502EB">
      <w:pPr>
        <w:spacing w:after="0"/>
        <w:jc w:val="both"/>
        <w:rPr>
          <w:rFonts w:asciiTheme="minorHAnsi" w:hAnsiTheme="minorHAnsi"/>
          <w:b/>
        </w:rPr>
      </w:pPr>
    </w:p>
    <w:p w14:paraId="49635849" w14:textId="033ECDD4" w:rsidR="001C69FA" w:rsidRDefault="001C69FA" w:rsidP="00C502EB">
      <w:pPr>
        <w:spacing w:after="0"/>
        <w:jc w:val="both"/>
        <w:rPr>
          <w:rFonts w:asciiTheme="minorHAnsi" w:hAnsiTheme="minorHAnsi"/>
          <w:b/>
        </w:rPr>
      </w:pPr>
    </w:p>
    <w:p w14:paraId="1B6AE14F" w14:textId="6E525C61" w:rsidR="001C69FA" w:rsidRDefault="001C69FA" w:rsidP="00C502EB">
      <w:pPr>
        <w:spacing w:after="0"/>
        <w:jc w:val="both"/>
        <w:rPr>
          <w:rFonts w:asciiTheme="minorHAnsi" w:hAnsiTheme="minorHAnsi"/>
          <w:b/>
        </w:rPr>
      </w:pPr>
    </w:p>
    <w:p w14:paraId="68AEED6C" w14:textId="19D72F90" w:rsidR="001C69FA" w:rsidRDefault="001C69FA" w:rsidP="00C502EB">
      <w:pPr>
        <w:spacing w:after="0"/>
        <w:jc w:val="both"/>
        <w:rPr>
          <w:rFonts w:asciiTheme="minorHAnsi" w:hAnsiTheme="minorHAnsi"/>
          <w:b/>
        </w:rPr>
      </w:pPr>
    </w:p>
    <w:p w14:paraId="6F486D4B" w14:textId="4895C91C" w:rsidR="001C69FA" w:rsidRDefault="001C69FA" w:rsidP="00C502EB">
      <w:pPr>
        <w:spacing w:after="0"/>
        <w:jc w:val="both"/>
        <w:rPr>
          <w:rFonts w:asciiTheme="minorHAnsi" w:hAnsiTheme="minorHAnsi"/>
          <w:b/>
        </w:rPr>
      </w:pPr>
    </w:p>
    <w:p w14:paraId="3551228C" w14:textId="04A71381" w:rsidR="001C69FA" w:rsidRDefault="001C69FA" w:rsidP="00C502EB">
      <w:pPr>
        <w:spacing w:after="0"/>
        <w:jc w:val="both"/>
        <w:rPr>
          <w:rFonts w:asciiTheme="minorHAnsi" w:hAnsiTheme="minorHAnsi"/>
          <w:b/>
        </w:rPr>
      </w:pPr>
    </w:p>
    <w:p w14:paraId="18A3E9A6" w14:textId="6347381B" w:rsidR="001C69FA" w:rsidRDefault="001C69FA" w:rsidP="00C502EB">
      <w:pPr>
        <w:spacing w:after="0"/>
        <w:jc w:val="both"/>
        <w:rPr>
          <w:rFonts w:asciiTheme="minorHAnsi" w:hAnsiTheme="minorHAnsi"/>
          <w:b/>
        </w:rPr>
      </w:pPr>
    </w:p>
    <w:p w14:paraId="3E40437E" w14:textId="426A10E4" w:rsidR="001C69FA" w:rsidRDefault="001C69FA" w:rsidP="00C502EB">
      <w:pPr>
        <w:spacing w:after="0"/>
        <w:jc w:val="both"/>
        <w:rPr>
          <w:rFonts w:asciiTheme="minorHAnsi" w:hAnsiTheme="minorHAnsi"/>
          <w:b/>
        </w:rPr>
      </w:pPr>
    </w:p>
    <w:p w14:paraId="7A16C5AE" w14:textId="56AA8FA8" w:rsidR="001C69FA" w:rsidRDefault="001C69FA" w:rsidP="00C502EB">
      <w:pPr>
        <w:spacing w:after="0"/>
        <w:jc w:val="both"/>
        <w:rPr>
          <w:rFonts w:asciiTheme="minorHAnsi" w:hAnsiTheme="minorHAnsi"/>
          <w:b/>
        </w:rPr>
      </w:pPr>
    </w:p>
    <w:p w14:paraId="68560C27" w14:textId="481D1221" w:rsidR="001C69FA" w:rsidRDefault="001C69FA" w:rsidP="00C502EB">
      <w:pPr>
        <w:spacing w:after="0"/>
        <w:jc w:val="both"/>
        <w:rPr>
          <w:rFonts w:asciiTheme="minorHAnsi" w:hAnsiTheme="minorHAnsi"/>
          <w:b/>
        </w:rPr>
      </w:pPr>
    </w:p>
    <w:p w14:paraId="1E4D4D4A" w14:textId="169AC66F" w:rsidR="001C69FA" w:rsidRDefault="001C69FA" w:rsidP="00C502EB">
      <w:pPr>
        <w:spacing w:after="0"/>
        <w:jc w:val="both"/>
        <w:rPr>
          <w:rFonts w:asciiTheme="minorHAnsi" w:hAnsiTheme="minorHAnsi"/>
          <w:b/>
        </w:rPr>
      </w:pPr>
    </w:p>
    <w:p w14:paraId="4ABB4CCB" w14:textId="0E7DD1A1" w:rsidR="001C69FA" w:rsidRDefault="001C69FA" w:rsidP="00C502EB">
      <w:pPr>
        <w:spacing w:after="0"/>
        <w:jc w:val="both"/>
        <w:rPr>
          <w:rFonts w:asciiTheme="minorHAnsi" w:hAnsiTheme="minorHAnsi"/>
          <w:b/>
        </w:rPr>
      </w:pPr>
    </w:p>
    <w:p w14:paraId="0BDFC4B7" w14:textId="228A4EF0" w:rsidR="001C69FA" w:rsidRDefault="001C69FA" w:rsidP="00C502EB">
      <w:pPr>
        <w:spacing w:after="0"/>
        <w:jc w:val="both"/>
        <w:rPr>
          <w:rFonts w:asciiTheme="minorHAnsi" w:hAnsiTheme="minorHAnsi"/>
          <w:b/>
        </w:rPr>
      </w:pPr>
    </w:p>
    <w:p w14:paraId="2F031858" w14:textId="24C9A291" w:rsidR="001C69FA" w:rsidRDefault="001C69FA" w:rsidP="00C502EB">
      <w:pPr>
        <w:spacing w:after="0"/>
        <w:jc w:val="both"/>
        <w:rPr>
          <w:rFonts w:asciiTheme="minorHAnsi" w:hAnsiTheme="minorHAnsi"/>
          <w:b/>
        </w:rPr>
      </w:pPr>
    </w:p>
    <w:p w14:paraId="666E49CC" w14:textId="30120EFF" w:rsidR="001C69FA" w:rsidRDefault="001C69FA" w:rsidP="00C502EB">
      <w:pPr>
        <w:spacing w:after="0"/>
        <w:jc w:val="both"/>
        <w:rPr>
          <w:rFonts w:asciiTheme="minorHAnsi" w:hAnsiTheme="minorHAnsi"/>
          <w:b/>
        </w:rPr>
      </w:pPr>
    </w:p>
    <w:p w14:paraId="3FD61817" w14:textId="136700D3" w:rsidR="001C69FA" w:rsidRDefault="001C69FA" w:rsidP="00C502EB">
      <w:pPr>
        <w:spacing w:after="0"/>
        <w:jc w:val="both"/>
        <w:rPr>
          <w:rFonts w:asciiTheme="minorHAnsi" w:hAnsiTheme="minorHAnsi"/>
          <w:b/>
        </w:rPr>
      </w:pPr>
    </w:p>
    <w:p w14:paraId="719769A7" w14:textId="58BD250D" w:rsidR="001C69FA" w:rsidRDefault="001C69FA" w:rsidP="00C502EB">
      <w:pPr>
        <w:spacing w:after="0"/>
        <w:jc w:val="both"/>
        <w:rPr>
          <w:rFonts w:asciiTheme="minorHAnsi" w:hAnsiTheme="minorHAnsi"/>
          <w:b/>
        </w:rPr>
      </w:pPr>
    </w:p>
    <w:p w14:paraId="6B434773" w14:textId="0F18FDEB" w:rsidR="001C69FA" w:rsidRDefault="001C69FA" w:rsidP="00C502EB">
      <w:pPr>
        <w:spacing w:after="0"/>
        <w:jc w:val="both"/>
        <w:rPr>
          <w:rFonts w:asciiTheme="minorHAnsi" w:hAnsiTheme="minorHAnsi"/>
          <w:b/>
        </w:rPr>
      </w:pPr>
    </w:p>
    <w:p w14:paraId="4CD1CCA7" w14:textId="27A509EC" w:rsidR="001C69FA" w:rsidRDefault="001C69FA" w:rsidP="00C502EB">
      <w:pPr>
        <w:spacing w:after="0"/>
        <w:jc w:val="both"/>
        <w:rPr>
          <w:rFonts w:asciiTheme="minorHAnsi" w:hAnsiTheme="minorHAnsi"/>
          <w:b/>
        </w:rPr>
      </w:pPr>
    </w:p>
    <w:p w14:paraId="017A61C1" w14:textId="4F04D35F" w:rsidR="001C69FA" w:rsidRDefault="001C69FA" w:rsidP="00C502EB">
      <w:pPr>
        <w:spacing w:after="0"/>
        <w:jc w:val="both"/>
        <w:rPr>
          <w:rFonts w:asciiTheme="minorHAnsi" w:hAnsiTheme="minorHAnsi"/>
          <w:b/>
        </w:rPr>
      </w:pPr>
    </w:p>
    <w:p w14:paraId="7E1DC5D2" w14:textId="77777777" w:rsidR="001C69FA" w:rsidRDefault="001C69FA" w:rsidP="00C502EB">
      <w:pPr>
        <w:spacing w:after="0"/>
        <w:jc w:val="both"/>
        <w:rPr>
          <w:rFonts w:asciiTheme="minorHAnsi" w:hAnsiTheme="minorHAnsi"/>
          <w:b/>
        </w:rPr>
      </w:pPr>
    </w:p>
    <w:p w14:paraId="43CE0143" w14:textId="4EC1B383" w:rsidR="003D3319" w:rsidRDefault="00C56FA2" w:rsidP="00943C8C">
      <w:pPr>
        <w:spacing w:after="0"/>
        <w:ind w:left="5040" w:firstLine="720"/>
        <w:jc w:val="both"/>
        <w:rPr>
          <w:rFonts w:asciiTheme="minorHAnsi" w:hAnsiTheme="minorHAnsi"/>
          <w:b/>
        </w:rPr>
      </w:pPr>
      <w:r>
        <w:rPr>
          <w:rFonts w:asciiTheme="minorHAnsi" w:hAnsiTheme="minorHAnsi"/>
          <w:b/>
        </w:rPr>
        <w:t xml:space="preserve">  Appendix-questions and replies</w:t>
      </w:r>
    </w:p>
    <w:p w14:paraId="14A0B0CC" w14:textId="77777777" w:rsidR="0002183D" w:rsidRPr="003D3319" w:rsidRDefault="0002183D" w:rsidP="003D3319">
      <w:pPr>
        <w:spacing w:after="0"/>
        <w:jc w:val="both"/>
        <w:rPr>
          <w:rFonts w:asciiTheme="minorHAnsi" w:hAnsiTheme="minorHAnsi"/>
          <w:bCs/>
          <w:iCs/>
        </w:rPr>
      </w:pPr>
    </w:p>
    <w:p w14:paraId="4B9D6978" w14:textId="4CB2930A" w:rsidR="003D3319" w:rsidRPr="003D3319" w:rsidRDefault="003D3319" w:rsidP="003D3319">
      <w:pPr>
        <w:spacing w:after="0"/>
        <w:jc w:val="both"/>
        <w:rPr>
          <w:rFonts w:asciiTheme="minorHAnsi" w:hAnsiTheme="minorHAnsi"/>
          <w:b/>
          <w:iCs/>
        </w:rPr>
      </w:pPr>
      <w:r w:rsidRPr="003D3319">
        <w:rPr>
          <w:rFonts w:asciiTheme="minorHAnsi" w:hAnsiTheme="minorHAnsi"/>
          <w:b/>
          <w:iCs/>
        </w:rPr>
        <w:t>(</w:t>
      </w:r>
      <w:r w:rsidR="009271EB">
        <w:rPr>
          <w:rFonts w:asciiTheme="minorHAnsi" w:hAnsiTheme="minorHAnsi"/>
          <w:b/>
          <w:iCs/>
        </w:rPr>
        <w:t>1</w:t>
      </w:r>
      <w:r w:rsidRPr="003D3319">
        <w:rPr>
          <w:rFonts w:asciiTheme="minorHAnsi" w:hAnsiTheme="minorHAnsi"/>
          <w:b/>
          <w:iCs/>
        </w:rPr>
        <w:t>) From:</w:t>
      </w:r>
      <w:r w:rsidR="007103DD">
        <w:rPr>
          <w:rFonts w:asciiTheme="minorHAnsi" w:hAnsiTheme="minorHAnsi"/>
          <w:b/>
          <w:iCs/>
        </w:rPr>
        <w:t xml:space="preserve"> </w:t>
      </w:r>
      <w:r w:rsidR="007103DD" w:rsidRPr="007103DD">
        <w:rPr>
          <w:rFonts w:asciiTheme="minorHAnsi" w:hAnsiTheme="minorHAnsi"/>
          <w:b/>
          <w:iCs/>
        </w:rPr>
        <w:t>The Revd Julia Hicks (Somerset South</w:t>
      </w:r>
      <w:r w:rsidR="007103DD">
        <w:rPr>
          <w:rFonts w:asciiTheme="minorHAnsi" w:hAnsiTheme="minorHAnsi"/>
          <w:b/>
          <w:iCs/>
        </w:rPr>
        <w:t xml:space="preserve"> Deanery)</w:t>
      </w:r>
    </w:p>
    <w:p w14:paraId="791795A3" w14:textId="60AA82F5" w:rsidR="003D3319" w:rsidRPr="00753D67" w:rsidRDefault="003D3319" w:rsidP="00AA7E4A">
      <w:pPr>
        <w:spacing w:after="0"/>
        <w:jc w:val="both"/>
        <w:rPr>
          <w:rFonts w:asciiTheme="minorHAnsi" w:hAnsiTheme="minorHAnsi"/>
          <w:bCs/>
          <w:i/>
        </w:rPr>
      </w:pPr>
      <w:r w:rsidRPr="00753D67">
        <w:rPr>
          <w:rFonts w:asciiTheme="minorHAnsi" w:hAnsiTheme="minorHAnsi"/>
          <w:bCs/>
          <w:i/>
        </w:rPr>
        <w:t xml:space="preserve"> </w:t>
      </w:r>
      <w:r w:rsidR="00AA7E4A" w:rsidRPr="00753D67">
        <w:rPr>
          <w:rFonts w:asciiTheme="minorHAnsi" w:hAnsiTheme="minorHAnsi"/>
          <w:bCs/>
          <w:i/>
        </w:rPr>
        <w:t>“What is Bath and Wells current schedule for disinvesting from fossil fuel extraction and distribution? Some Dioceses, including Truro and Bristol, have already made this commitment.”</w:t>
      </w:r>
    </w:p>
    <w:p w14:paraId="756E61AB" w14:textId="77777777" w:rsidR="009A22E3" w:rsidRPr="003D3319" w:rsidRDefault="009A22E3" w:rsidP="003D3319">
      <w:pPr>
        <w:spacing w:after="0"/>
        <w:jc w:val="both"/>
        <w:rPr>
          <w:rFonts w:asciiTheme="minorHAnsi" w:hAnsiTheme="minorHAnsi"/>
          <w:bCs/>
          <w:iCs/>
        </w:rPr>
      </w:pPr>
    </w:p>
    <w:p w14:paraId="290AA179" w14:textId="298FEBA6" w:rsidR="00230983" w:rsidRPr="00184ADE" w:rsidRDefault="0060634C" w:rsidP="000A1917">
      <w:pPr>
        <w:spacing w:after="0"/>
        <w:jc w:val="both"/>
        <w:rPr>
          <w:rFonts w:asciiTheme="minorHAnsi" w:hAnsiTheme="minorHAnsi"/>
          <w:b/>
          <w:iCs/>
        </w:rPr>
      </w:pPr>
      <w:r w:rsidRPr="0060634C">
        <w:rPr>
          <w:rFonts w:asciiTheme="minorHAnsi" w:hAnsiTheme="minorHAnsi"/>
          <w:b/>
          <w:iCs/>
        </w:rPr>
        <w:t>Reply</w:t>
      </w:r>
      <w:r w:rsidR="00230983">
        <w:rPr>
          <w:rFonts w:asciiTheme="minorHAnsi" w:hAnsiTheme="minorHAnsi"/>
          <w:b/>
          <w:iCs/>
        </w:rPr>
        <w:t xml:space="preserve"> from</w:t>
      </w:r>
      <w:r w:rsidRPr="0060634C">
        <w:rPr>
          <w:rFonts w:asciiTheme="minorHAnsi" w:hAnsiTheme="minorHAnsi"/>
          <w:b/>
          <w:iCs/>
        </w:rPr>
        <w:t xml:space="preserve"> </w:t>
      </w:r>
      <w:r w:rsidR="00D67F47">
        <w:rPr>
          <w:rFonts w:asciiTheme="minorHAnsi" w:hAnsiTheme="minorHAnsi"/>
          <w:b/>
          <w:iCs/>
        </w:rPr>
        <w:t>Ian Theodo</w:t>
      </w:r>
      <w:r w:rsidR="00184ADE">
        <w:rPr>
          <w:rFonts w:asciiTheme="minorHAnsi" w:hAnsiTheme="minorHAnsi"/>
          <w:b/>
          <w:iCs/>
        </w:rPr>
        <w:t>reson, DBF Chair</w:t>
      </w:r>
    </w:p>
    <w:p w14:paraId="5344EF18" w14:textId="30F64841" w:rsidR="00D67F47" w:rsidRPr="00D67F47" w:rsidRDefault="00184ADE" w:rsidP="00D67F47">
      <w:pPr>
        <w:shd w:val="clear" w:color="auto" w:fill="FFFFFF"/>
        <w:spacing w:after="0" w:line="240" w:lineRule="auto"/>
        <w:rPr>
          <w:rFonts w:ascii="Calibri" w:eastAsia="Times New Roman" w:hAnsi="Calibri" w:cs="Calibri"/>
          <w:i/>
          <w:iCs/>
          <w:color w:val="212121"/>
          <w:lang w:eastAsia="en-GB"/>
        </w:rPr>
      </w:pPr>
      <w:r w:rsidRPr="00753D67">
        <w:rPr>
          <w:rFonts w:ascii="Calibri" w:eastAsia="Times New Roman" w:hAnsi="Calibri" w:cs="Calibri"/>
          <w:i/>
          <w:iCs/>
          <w:color w:val="212121"/>
          <w:lang w:eastAsia="en-GB"/>
        </w:rPr>
        <w:t>“</w:t>
      </w:r>
      <w:r w:rsidR="00D67F47" w:rsidRPr="00D67F47">
        <w:rPr>
          <w:rFonts w:ascii="Calibri" w:eastAsia="Times New Roman" w:hAnsi="Calibri" w:cs="Calibri"/>
          <w:i/>
          <w:iCs/>
          <w:color w:val="212121"/>
          <w:lang w:eastAsia="en-GB"/>
        </w:rPr>
        <w:t>The diocese invests in line with guidance laid down by the Church of England's Ethical Investment Advisory Group. At present the EIAG guidance does not rule out investment in companies involved in fossil fuel extraction, other than extraction from tar sands and from fracking, preferring instead to engage with companies as they move to develop more sustainable energy production. </w:t>
      </w:r>
    </w:p>
    <w:p w14:paraId="16954B7B" w14:textId="77777777" w:rsidR="00D67F47" w:rsidRPr="00D67F47" w:rsidRDefault="00D67F47" w:rsidP="00D67F47">
      <w:pPr>
        <w:shd w:val="clear" w:color="auto" w:fill="FFFFFF"/>
        <w:spacing w:after="0" w:line="240" w:lineRule="auto"/>
        <w:rPr>
          <w:rFonts w:ascii="Calibri" w:eastAsia="Times New Roman" w:hAnsi="Calibri" w:cs="Calibri"/>
          <w:i/>
          <w:iCs/>
          <w:color w:val="212121"/>
          <w:lang w:eastAsia="en-GB"/>
        </w:rPr>
      </w:pPr>
    </w:p>
    <w:p w14:paraId="787D6667" w14:textId="6B004A94" w:rsidR="00D67F47" w:rsidRPr="00D67F47" w:rsidRDefault="00D67F47" w:rsidP="00D67F47">
      <w:pPr>
        <w:shd w:val="clear" w:color="auto" w:fill="FFFFFF"/>
        <w:spacing w:after="0" w:line="240" w:lineRule="auto"/>
        <w:rPr>
          <w:rFonts w:ascii="Calibri" w:eastAsia="Times New Roman" w:hAnsi="Calibri" w:cs="Calibri"/>
          <w:i/>
          <w:iCs/>
          <w:color w:val="212121"/>
          <w:lang w:eastAsia="en-GB"/>
        </w:rPr>
      </w:pPr>
      <w:r w:rsidRPr="00D67F47">
        <w:rPr>
          <w:rFonts w:ascii="Calibri" w:eastAsia="Times New Roman" w:hAnsi="Calibri" w:cs="Calibri"/>
          <w:i/>
          <w:iCs/>
          <w:color w:val="212121"/>
          <w:lang w:eastAsia="en-GB"/>
        </w:rPr>
        <w:t>Having said that, at the end of December the diocese held no shares in oil and gas companies</w:t>
      </w:r>
      <w:r w:rsidR="00EB1858">
        <w:rPr>
          <w:rFonts w:ascii="Calibri" w:eastAsia="Times New Roman" w:hAnsi="Calibri" w:cs="Calibri"/>
          <w:i/>
          <w:iCs/>
          <w:color w:val="212121"/>
          <w:lang w:eastAsia="en-GB"/>
        </w:rPr>
        <w:t xml:space="preserve"> </w:t>
      </w:r>
      <w:r w:rsidR="005F7EFC" w:rsidRPr="005F7EFC">
        <w:rPr>
          <w:rFonts w:ascii="Calibri" w:eastAsia="Times New Roman" w:hAnsi="Calibri" w:cs="Calibri"/>
          <w:i/>
          <w:iCs/>
          <w:color w:val="212121"/>
          <w:lang w:eastAsia="en-GB"/>
        </w:rPr>
        <w:t>in either of its investment portfolios but this was an investment decision by our managers rather than a specific instruction not to invest.</w:t>
      </w:r>
      <w:r w:rsidR="00184ADE" w:rsidRPr="00753D67">
        <w:rPr>
          <w:rFonts w:ascii="Calibri" w:eastAsia="Times New Roman" w:hAnsi="Calibri" w:cs="Calibri"/>
          <w:i/>
          <w:iCs/>
          <w:color w:val="212121"/>
          <w:lang w:eastAsia="en-GB"/>
        </w:rPr>
        <w:t>”</w:t>
      </w:r>
    </w:p>
    <w:p w14:paraId="4058C8B0" w14:textId="41238DC2" w:rsidR="00230983" w:rsidRDefault="00230983" w:rsidP="003D3319">
      <w:pPr>
        <w:spacing w:after="0"/>
        <w:jc w:val="both"/>
        <w:rPr>
          <w:rFonts w:asciiTheme="minorHAnsi" w:hAnsiTheme="minorHAnsi"/>
          <w:bCs/>
          <w:i/>
        </w:rPr>
      </w:pPr>
    </w:p>
    <w:p w14:paraId="0C02326E" w14:textId="32501D52" w:rsidR="001B621D" w:rsidRDefault="004612CF" w:rsidP="003D3319">
      <w:pPr>
        <w:spacing w:after="0"/>
        <w:jc w:val="both"/>
        <w:rPr>
          <w:rFonts w:asciiTheme="minorHAnsi" w:hAnsiTheme="minorHAnsi"/>
          <w:bCs/>
          <w:iCs/>
        </w:rPr>
      </w:pPr>
      <w:r w:rsidRPr="004612CF">
        <w:rPr>
          <w:rFonts w:asciiTheme="minorHAnsi" w:hAnsiTheme="minorHAnsi"/>
          <w:bCs/>
          <w:iCs/>
        </w:rPr>
        <w:t>As a supplementary question</w:t>
      </w:r>
      <w:r w:rsidR="0041206B">
        <w:rPr>
          <w:rFonts w:asciiTheme="minorHAnsi" w:hAnsiTheme="minorHAnsi"/>
          <w:bCs/>
          <w:iCs/>
        </w:rPr>
        <w:t xml:space="preserve">, </w:t>
      </w:r>
      <w:r w:rsidRPr="004612CF">
        <w:rPr>
          <w:rFonts w:asciiTheme="minorHAnsi" w:hAnsiTheme="minorHAnsi"/>
          <w:bCs/>
          <w:iCs/>
        </w:rPr>
        <w:t xml:space="preserve">The Revd Rob </w:t>
      </w:r>
      <w:r w:rsidR="001B621D" w:rsidRPr="004612CF">
        <w:rPr>
          <w:rFonts w:asciiTheme="minorHAnsi" w:hAnsiTheme="minorHAnsi"/>
          <w:bCs/>
          <w:iCs/>
        </w:rPr>
        <w:t>Eastwood Dewing</w:t>
      </w:r>
      <w:r w:rsidR="0041206B">
        <w:rPr>
          <w:rFonts w:asciiTheme="minorHAnsi" w:hAnsiTheme="minorHAnsi"/>
          <w:bCs/>
          <w:iCs/>
        </w:rPr>
        <w:t xml:space="preserve"> asked that if </w:t>
      </w:r>
      <w:r w:rsidR="00CE21A7">
        <w:rPr>
          <w:rFonts w:asciiTheme="minorHAnsi" w:hAnsiTheme="minorHAnsi"/>
          <w:bCs/>
          <w:iCs/>
        </w:rPr>
        <w:t>energy based on fossil fuel extraction was not sustainable</w:t>
      </w:r>
      <w:r w:rsidR="00C934E4">
        <w:rPr>
          <w:rFonts w:asciiTheme="minorHAnsi" w:hAnsiTheme="minorHAnsi"/>
          <w:bCs/>
          <w:iCs/>
        </w:rPr>
        <w:t>, should we not take a decision on ethical grounds?</w:t>
      </w:r>
    </w:p>
    <w:p w14:paraId="468192C7" w14:textId="73E8BAC6" w:rsidR="00C934E4" w:rsidRDefault="00C934E4" w:rsidP="003D3319">
      <w:pPr>
        <w:spacing w:after="0"/>
        <w:jc w:val="both"/>
        <w:rPr>
          <w:rFonts w:asciiTheme="minorHAnsi" w:hAnsiTheme="minorHAnsi"/>
          <w:bCs/>
          <w:iCs/>
        </w:rPr>
      </w:pPr>
    </w:p>
    <w:p w14:paraId="42524001" w14:textId="3EFFE8C0" w:rsidR="00C934E4" w:rsidRDefault="00C934E4" w:rsidP="003D3319">
      <w:pPr>
        <w:spacing w:after="0"/>
        <w:jc w:val="both"/>
        <w:rPr>
          <w:rFonts w:asciiTheme="minorHAnsi" w:hAnsiTheme="minorHAnsi"/>
          <w:bCs/>
          <w:iCs/>
        </w:rPr>
      </w:pPr>
      <w:r>
        <w:rPr>
          <w:rFonts w:asciiTheme="minorHAnsi" w:hAnsiTheme="minorHAnsi"/>
          <w:bCs/>
          <w:iCs/>
        </w:rPr>
        <w:t>In response the DBF Chair noted that</w:t>
      </w:r>
      <w:r w:rsidR="00242E10">
        <w:rPr>
          <w:rFonts w:asciiTheme="minorHAnsi" w:hAnsiTheme="minorHAnsi"/>
          <w:bCs/>
          <w:iCs/>
        </w:rPr>
        <w:t xml:space="preserve"> the Diocese is following the Church of England approach</w:t>
      </w:r>
      <w:r w:rsidR="007906FE">
        <w:rPr>
          <w:rFonts w:asciiTheme="minorHAnsi" w:hAnsiTheme="minorHAnsi"/>
          <w:bCs/>
          <w:iCs/>
        </w:rPr>
        <w:t xml:space="preserve">. The experience of </w:t>
      </w:r>
      <w:r w:rsidR="007906FE" w:rsidRPr="007906FE">
        <w:rPr>
          <w:rFonts w:asciiTheme="minorHAnsi" w:hAnsiTheme="minorHAnsi"/>
          <w:bCs/>
          <w:iCs/>
        </w:rPr>
        <w:t>EIAG</w:t>
      </w:r>
      <w:r w:rsidR="007906FE">
        <w:rPr>
          <w:rFonts w:asciiTheme="minorHAnsi" w:hAnsiTheme="minorHAnsi"/>
          <w:bCs/>
          <w:iCs/>
        </w:rPr>
        <w:t xml:space="preserve"> is second to none.</w:t>
      </w:r>
    </w:p>
    <w:p w14:paraId="7A90D6F4" w14:textId="77777777" w:rsidR="007906FE" w:rsidRPr="004612CF" w:rsidRDefault="007906FE" w:rsidP="003D3319">
      <w:pPr>
        <w:spacing w:after="0"/>
        <w:jc w:val="both"/>
        <w:rPr>
          <w:rFonts w:asciiTheme="minorHAnsi" w:hAnsiTheme="minorHAnsi"/>
          <w:bCs/>
          <w:iCs/>
        </w:rPr>
      </w:pPr>
    </w:p>
    <w:p w14:paraId="09112760" w14:textId="4E4C9E8E" w:rsidR="00524EBA" w:rsidRPr="00524EBA" w:rsidRDefault="000F7BA9" w:rsidP="00524EBA">
      <w:pPr>
        <w:spacing w:after="0"/>
        <w:jc w:val="both"/>
        <w:rPr>
          <w:rFonts w:asciiTheme="minorHAnsi" w:hAnsiTheme="minorHAnsi"/>
          <w:b/>
          <w:bCs/>
          <w:iCs/>
        </w:rPr>
      </w:pPr>
      <w:r>
        <w:rPr>
          <w:rFonts w:asciiTheme="minorHAnsi" w:hAnsiTheme="minorHAnsi"/>
          <w:b/>
          <w:bCs/>
          <w:iCs/>
        </w:rPr>
        <w:t xml:space="preserve">(2) </w:t>
      </w:r>
      <w:r w:rsidR="00524EBA" w:rsidRPr="00524EBA">
        <w:rPr>
          <w:rFonts w:asciiTheme="minorHAnsi" w:hAnsiTheme="minorHAnsi"/>
          <w:b/>
          <w:bCs/>
          <w:iCs/>
        </w:rPr>
        <w:t>Question from Exmoor Deanery Synod submitted by Reverend Simon Robinson, Vicar of Minehead, General Synod member.</w:t>
      </w:r>
    </w:p>
    <w:p w14:paraId="7220367C" w14:textId="6BB4F47E" w:rsidR="00524EBA" w:rsidRPr="00524EBA" w:rsidRDefault="00753D67" w:rsidP="00524EBA">
      <w:pPr>
        <w:spacing w:after="0"/>
        <w:jc w:val="both"/>
        <w:rPr>
          <w:rFonts w:asciiTheme="minorHAnsi" w:hAnsiTheme="minorHAnsi"/>
          <w:i/>
          <w:iCs/>
        </w:rPr>
      </w:pPr>
      <w:r>
        <w:rPr>
          <w:rFonts w:asciiTheme="minorHAnsi" w:hAnsiTheme="minorHAnsi"/>
          <w:i/>
          <w:iCs/>
        </w:rPr>
        <w:t>“</w:t>
      </w:r>
      <w:r w:rsidR="00524EBA" w:rsidRPr="00524EBA">
        <w:rPr>
          <w:rFonts w:asciiTheme="minorHAnsi" w:hAnsiTheme="minorHAnsi"/>
          <w:i/>
          <w:iCs/>
        </w:rPr>
        <w:t xml:space="preserve">At the special meeting of the Diocesan synod held on Thursday 3rd of February synod was informed of the proposed reduction in stipendiary clergy posts from 178 to 150 over a period of 5 years with an assumed vacancy rate of 12%. </w:t>
      </w:r>
    </w:p>
    <w:p w14:paraId="58D71E1E" w14:textId="77777777" w:rsidR="00524EBA" w:rsidRPr="00524EBA" w:rsidRDefault="00524EBA" w:rsidP="00524EBA">
      <w:pPr>
        <w:spacing w:after="0"/>
        <w:jc w:val="both"/>
        <w:rPr>
          <w:rFonts w:asciiTheme="minorHAnsi" w:hAnsiTheme="minorHAnsi"/>
          <w:i/>
          <w:iCs/>
        </w:rPr>
      </w:pPr>
    </w:p>
    <w:p w14:paraId="483FEE38" w14:textId="77777777" w:rsidR="00DC5F26" w:rsidRDefault="00524EBA" w:rsidP="00524EBA">
      <w:pPr>
        <w:spacing w:after="0"/>
        <w:jc w:val="both"/>
        <w:rPr>
          <w:rFonts w:asciiTheme="minorHAnsi" w:hAnsiTheme="minorHAnsi"/>
          <w:i/>
          <w:iCs/>
        </w:rPr>
      </w:pPr>
      <w:r w:rsidRPr="00524EBA">
        <w:rPr>
          <w:rFonts w:asciiTheme="minorHAnsi" w:hAnsiTheme="minorHAnsi"/>
          <w:i/>
          <w:iCs/>
        </w:rPr>
        <w:t>What will be the proposed system for making the decisions as to which posts these ar</w:t>
      </w:r>
      <w:r w:rsidR="00DC5F26">
        <w:rPr>
          <w:rFonts w:asciiTheme="minorHAnsi" w:hAnsiTheme="minorHAnsi"/>
          <w:i/>
          <w:iCs/>
        </w:rPr>
        <w:t>e?</w:t>
      </w:r>
    </w:p>
    <w:p w14:paraId="19F54915" w14:textId="77777777" w:rsidR="00DC5F26" w:rsidRDefault="00DC5F26" w:rsidP="00524EBA">
      <w:pPr>
        <w:spacing w:after="0"/>
        <w:jc w:val="both"/>
        <w:rPr>
          <w:rFonts w:asciiTheme="minorHAnsi" w:hAnsiTheme="minorHAnsi"/>
          <w:i/>
          <w:iCs/>
        </w:rPr>
      </w:pPr>
    </w:p>
    <w:p w14:paraId="3C614C90" w14:textId="407B92C2" w:rsidR="00524EBA" w:rsidRPr="00524EBA" w:rsidRDefault="00E4608D" w:rsidP="00524EBA">
      <w:pPr>
        <w:spacing w:after="0"/>
        <w:jc w:val="both"/>
        <w:rPr>
          <w:rFonts w:asciiTheme="minorHAnsi" w:hAnsiTheme="minorHAnsi"/>
          <w:i/>
          <w:iCs/>
        </w:rPr>
      </w:pPr>
      <w:r>
        <w:rPr>
          <w:rFonts w:asciiTheme="minorHAnsi" w:hAnsiTheme="minorHAnsi"/>
        </w:rPr>
        <w:t>T</w:t>
      </w:r>
      <w:r w:rsidR="00DC5F26" w:rsidRPr="00280E0A">
        <w:rPr>
          <w:rFonts w:asciiTheme="minorHAnsi" w:hAnsiTheme="minorHAnsi"/>
        </w:rPr>
        <w:t xml:space="preserve">he </w:t>
      </w:r>
      <w:r w:rsidR="00524EBA" w:rsidRPr="00524EBA">
        <w:rPr>
          <w:rFonts w:asciiTheme="minorHAnsi" w:hAnsiTheme="minorHAnsi"/>
        </w:rPr>
        <w:t xml:space="preserve">Archdeacon of Bath </w:t>
      </w:r>
      <w:r w:rsidR="004F3487" w:rsidRPr="00280E0A">
        <w:rPr>
          <w:rFonts w:asciiTheme="minorHAnsi" w:hAnsiTheme="minorHAnsi"/>
        </w:rPr>
        <w:t>referred to the current formula for allocation of post</w:t>
      </w:r>
      <w:r w:rsidR="004E5B44" w:rsidRPr="00280E0A">
        <w:rPr>
          <w:rFonts w:asciiTheme="minorHAnsi" w:hAnsiTheme="minorHAnsi"/>
        </w:rPr>
        <w:t xml:space="preserve">s, </w:t>
      </w:r>
      <w:r>
        <w:rPr>
          <w:rFonts w:asciiTheme="minorHAnsi" w:hAnsiTheme="minorHAnsi"/>
        </w:rPr>
        <w:t>based on number</w:t>
      </w:r>
      <w:r w:rsidR="00B92991">
        <w:rPr>
          <w:rFonts w:asciiTheme="minorHAnsi" w:hAnsiTheme="minorHAnsi"/>
        </w:rPr>
        <w:t xml:space="preserve"> of worshippers, population, number of churches</w:t>
      </w:r>
      <w:r w:rsidR="007A47B0">
        <w:rPr>
          <w:rFonts w:asciiTheme="minorHAnsi" w:hAnsiTheme="minorHAnsi"/>
        </w:rPr>
        <w:t xml:space="preserve">. This </w:t>
      </w:r>
      <w:r w:rsidR="004E5B44" w:rsidRPr="00280E0A">
        <w:rPr>
          <w:rFonts w:asciiTheme="minorHAnsi" w:hAnsiTheme="minorHAnsi"/>
        </w:rPr>
        <w:t xml:space="preserve">would be revised to </w:t>
      </w:r>
      <w:r w:rsidR="00280E0A" w:rsidRPr="00280E0A">
        <w:rPr>
          <w:rFonts w:asciiTheme="minorHAnsi" w:hAnsiTheme="minorHAnsi"/>
        </w:rPr>
        <w:t>take account of</w:t>
      </w:r>
      <w:r w:rsidR="004E5B44" w:rsidRPr="00280E0A">
        <w:rPr>
          <w:rFonts w:asciiTheme="minorHAnsi" w:hAnsiTheme="minorHAnsi"/>
        </w:rPr>
        <w:t xml:space="preserve"> Magnificat Parish</w:t>
      </w:r>
      <w:r w:rsidR="00280E0A" w:rsidRPr="00280E0A">
        <w:rPr>
          <w:rFonts w:asciiTheme="minorHAnsi" w:hAnsiTheme="minorHAnsi"/>
        </w:rPr>
        <w:t>es</w:t>
      </w:r>
      <w:r w:rsidR="007A47B0">
        <w:rPr>
          <w:rFonts w:asciiTheme="minorHAnsi" w:hAnsiTheme="minorHAnsi"/>
        </w:rPr>
        <w:t xml:space="preserve"> and reported to Bishop’s Council for approval</w:t>
      </w:r>
      <w:r w:rsidR="008A6363">
        <w:rPr>
          <w:rFonts w:asciiTheme="minorHAnsi" w:hAnsiTheme="minorHAnsi"/>
        </w:rPr>
        <w:t xml:space="preserve">. Deaneries would then be allocated a </w:t>
      </w:r>
      <w:r w:rsidR="00BF0046">
        <w:rPr>
          <w:rFonts w:asciiTheme="minorHAnsi" w:hAnsiTheme="minorHAnsi"/>
        </w:rPr>
        <w:t>number of clergy posts, and DMPG’s</w:t>
      </w:r>
      <w:r w:rsidR="00A57E6C">
        <w:rPr>
          <w:rFonts w:asciiTheme="minorHAnsi" w:hAnsiTheme="minorHAnsi"/>
        </w:rPr>
        <w:t xml:space="preserve"> would be asked to make proposals. It was hoped that most reductions could be achieved </w:t>
      </w:r>
      <w:r w:rsidR="009939BF">
        <w:rPr>
          <w:rFonts w:asciiTheme="minorHAnsi" w:hAnsiTheme="minorHAnsi"/>
        </w:rPr>
        <w:t>by planned pastoral reorganisation</w:t>
      </w:r>
      <w:r w:rsidR="00406DE4">
        <w:rPr>
          <w:rFonts w:asciiTheme="minorHAnsi" w:hAnsiTheme="minorHAnsi"/>
        </w:rPr>
        <w:t>. It would not simply be based on the next post that became vacant-we wanted to be more strategic</w:t>
      </w:r>
      <w:r w:rsidR="00E77836">
        <w:rPr>
          <w:rFonts w:asciiTheme="minorHAnsi" w:hAnsiTheme="minorHAnsi"/>
        </w:rPr>
        <w:t>. The proposal was to make savings over 5 years</w:t>
      </w:r>
      <w:r w:rsidR="00FE1CAC">
        <w:rPr>
          <w:rFonts w:asciiTheme="minorHAnsi" w:hAnsiTheme="minorHAnsi"/>
        </w:rPr>
        <w:t>, some of that needed to be achieved in the first 2-3 years due to the serious financial position.</w:t>
      </w:r>
    </w:p>
    <w:p w14:paraId="7BC2F82A" w14:textId="155BC361" w:rsidR="00524EBA" w:rsidRDefault="00524EBA" w:rsidP="00524EBA">
      <w:pPr>
        <w:spacing w:after="0"/>
        <w:jc w:val="both"/>
        <w:rPr>
          <w:rFonts w:asciiTheme="minorHAnsi" w:hAnsiTheme="minorHAnsi"/>
          <w:b/>
          <w:bCs/>
          <w:iCs/>
        </w:rPr>
      </w:pPr>
    </w:p>
    <w:p w14:paraId="7C6323F8" w14:textId="5F2042E2" w:rsidR="00D020F2" w:rsidRDefault="00D020F2" w:rsidP="00524EBA">
      <w:pPr>
        <w:spacing w:after="0"/>
        <w:jc w:val="both"/>
        <w:rPr>
          <w:rFonts w:asciiTheme="minorHAnsi" w:hAnsiTheme="minorHAnsi"/>
          <w:iCs/>
        </w:rPr>
      </w:pPr>
      <w:r w:rsidRPr="00D020F2">
        <w:rPr>
          <w:rFonts w:asciiTheme="minorHAnsi" w:hAnsiTheme="minorHAnsi"/>
          <w:iCs/>
        </w:rPr>
        <w:lastRenderedPageBreak/>
        <w:t>In response to a supplementary question</w:t>
      </w:r>
      <w:r w:rsidR="008B1FE4">
        <w:rPr>
          <w:rFonts w:asciiTheme="minorHAnsi" w:hAnsiTheme="minorHAnsi"/>
          <w:iCs/>
        </w:rPr>
        <w:t xml:space="preserve"> the Archdeacon confirmed</w:t>
      </w:r>
      <w:r w:rsidR="00113F0E">
        <w:rPr>
          <w:rFonts w:asciiTheme="minorHAnsi" w:hAnsiTheme="minorHAnsi"/>
          <w:iCs/>
        </w:rPr>
        <w:t xml:space="preserve"> that Area Deans and Lay Deans would be </w:t>
      </w:r>
      <w:r w:rsidR="009E4115">
        <w:rPr>
          <w:rFonts w:asciiTheme="minorHAnsi" w:hAnsiTheme="minorHAnsi"/>
          <w:iCs/>
        </w:rPr>
        <w:t xml:space="preserve">supported </w:t>
      </w:r>
      <w:r w:rsidR="005018DF">
        <w:rPr>
          <w:rFonts w:asciiTheme="minorHAnsi" w:hAnsiTheme="minorHAnsi"/>
          <w:iCs/>
        </w:rPr>
        <w:t>through</w:t>
      </w:r>
      <w:r w:rsidR="00113F0E">
        <w:rPr>
          <w:rFonts w:asciiTheme="minorHAnsi" w:hAnsiTheme="minorHAnsi"/>
          <w:iCs/>
        </w:rPr>
        <w:t xml:space="preserve"> the process</w:t>
      </w:r>
      <w:r w:rsidR="005018DF">
        <w:rPr>
          <w:rFonts w:asciiTheme="minorHAnsi" w:hAnsiTheme="minorHAnsi"/>
          <w:iCs/>
        </w:rPr>
        <w:t xml:space="preserve"> of change management</w:t>
      </w:r>
      <w:r w:rsidR="00D35AD5">
        <w:rPr>
          <w:rFonts w:asciiTheme="minorHAnsi" w:hAnsiTheme="minorHAnsi"/>
          <w:iCs/>
        </w:rPr>
        <w:t>.</w:t>
      </w:r>
    </w:p>
    <w:p w14:paraId="2DBF0F02" w14:textId="15AF7B86" w:rsidR="00C60BE8" w:rsidRDefault="00C60BE8" w:rsidP="00524EBA">
      <w:pPr>
        <w:spacing w:after="0"/>
        <w:jc w:val="both"/>
        <w:rPr>
          <w:rFonts w:asciiTheme="minorHAnsi" w:hAnsiTheme="minorHAnsi"/>
          <w:iCs/>
        </w:rPr>
      </w:pPr>
    </w:p>
    <w:p w14:paraId="08227536" w14:textId="231037F6" w:rsidR="00C60BE8" w:rsidRDefault="00C60BE8" w:rsidP="00524EBA">
      <w:pPr>
        <w:spacing w:after="0"/>
        <w:jc w:val="both"/>
        <w:rPr>
          <w:rFonts w:asciiTheme="minorHAnsi" w:hAnsiTheme="minorHAnsi"/>
          <w:iCs/>
        </w:rPr>
      </w:pPr>
      <w:r>
        <w:rPr>
          <w:rFonts w:asciiTheme="minorHAnsi" w:hAnsiTheme="minorHAnsi"/>
          <w:iCs/>
        </w:rPr>
        <w:t>In response to a further supplementary question</w:t>
      </w:r>
      <w:r w:rsidR="00350479">
        <w:rPr>
          <w:rFonts w:asciiTheme="minorHAnsi" w:hAnsiTheme="minorHAnsi"/>
          <w:iCs/>
        </w:rPr>
        <w:t xml:space="preserve"> as to whether the process could be underpinned with a clear theological statement</w:t>
      </w:r>
      <w:r w:rsidR="00324E3D">
        <w:rPr>
          <w:rFonts w:asciiTheme="minorHAnsi" w:hAnsiTheme="minorHAnsi"/>
          <w:iCs/>
        </w:rPr>
        <w:t xml:space="preserve"> so that decisions were not made only on financial grounds, the Archdeacon </w:t>
      </w:r>
      <w:r w:rsidR="007C0EF6">
        <w:rPr>
          <w:rFonts w:asciiTheme="minorHAnsi" w:hAnsiTheme="minorHAnsi"/>
          <w:iCs/>
        </w:rPr>
        <w:t>was sure</w:t>
      </w:r>
      <w:r w:rsidR="00324E3D">
        <w:rPr>
          <w:rFonts w:asciiTheme="minorHAnsi" w:hAnsiTheme="minorHAnsi"/>
          <w:iCs/>
        </w:rPr>
        <w:t xml:space="preserve"> that this could be done.</w:t>
      </w:r>
    </w:p>
    <w:p w14:paraId="403FAEAF" w14:textId="661D5301" w:rsidR="007C0EF6" w:rsidRDefault="007C0EF6" w:rsidP="00524EBA">
      <w:pPr>
        <w:spacing w:after="0"/>
        <w:jc w:val="both"/>
        <w:rPr>
          <w:rFonts w:asciiTheme="minorHAnsi" w:hAnsiTheme="minorHAnsi"/>
          <w:iCs/>
        </w:rPr>
      </w:pPr>
    </w:p>
    <w:p w14:paraId="0E0628A1" w14:textId="438B82F3" w:rsidR="007C0EF6" w:rsidRDefault="007C0EF6" w:rsidP="00524EBA">
      <w:pPr>
        <w:spacing w:after="0"/>
        <w:jc w:val="both"/>
        <w:rPr>
          <w:rFonts w:asciiTheme="minorHAnsi" w:hAnsiTheme="minorHAnsi"/>
          <w:iCs/>
        </w:rPr>
      </w:pPr>
      <w:r>
        <w:rPr>
          <w:rFonts w:asciiTheme="minorHAnsi" w:hAnsiTheme="minorHAnsi"/>
          <w:iCs/>
        </w:rPr>
        <w:t>In response to a further supplementary question</w:t>
      </w:r>
      <w:r w:rsidR="00702C0E">
        <w:rPr>
          <w:rFonts w:asciiTheme="minorHAnsi" w:hAnsiTheme="minorHAnsi"/>
          <w:iCs/>
        </w:rPr>
        <w:t xml:space="preserve"> as to whether </w:t>
      </w:r>
      <w:r w:rsidR="007D1F70">
        <w:rPr>
          <w:rFonts w:asciiTheme="minorHAnsi" w:hAnsiTheme="minorHAnsi"/>
          <w:iCs/>
        </w:rPr>
        <w:t>an interim minis</w:t>
      </w:r>
      <w:r w:rsidR="00387200">
        <w:rPr>
          <w:rFonts w:asciiTheme="minorHAnsi" w:hAnsiTheme="minorHAnsi"/>
          <w:iCs/>
        </w:rPr>
        <w:t>ter</w:t>
      </w:r>
      <w:r w:rsidR="007D1F70">
        <w:rPr>
          <w:rFonts w:asciiTheme="minorHAnsi" w:hAnsiTheme="minorHAnsi"/>
          <w:iCs/>
        </w:rPr>
        <w:t xml:space="preserve"> could be appointed during a vacancy</w:t>
      </w:r>
      <w:r w:rsidR="00355E5F">
        <w:rPr>
          <w:rFonts w:asciiTheme="minorHAnsi" w:hAnsiTheme="minorHAnsi"/>
          <w:iCs/>
        </w:rPr>
        <w:t>, the Archdeacon</w:t>
      </w:r>
      <w:r w:rsidR="00E96695">
        <w:rPr>
          <w:rFonts w:asciiTheme="minorHAnsi" w:hAnsiTheme="minorHAnsi"/>
          <w:iCs/>
        </w:rPr>
        <w:t xml:space="preserve"> agreed that interim ministry could be appropriate to allow space for pastoral reorganisation</w:t>
      </w:r>
      <w:r w:rsidR="00115F33">
        <w:rPr>
          <w:rFonts w:asciiTheme="minorHAnsi" w:hAnsiTheme="minorHAnsi"/>
          <w:iCs/>
        </w:rPr>
        <w:t>, but it had to be used with a specific purpose.</w:t>
      </w:r>
    </w:p>
    <w:p w14:paraId="564AED46" w14:textId="137D846D" w:rsidR="0093520F" w:rsidRDefault="0093520F" w:rsidP="00524EBA">
      <w:pPr>
        <w:spacing w:after="0"/>
        <w:jc w:val="both"/>
        <w:rPr>
          <w:rFonts w:asciiTheme="minorHAnsi" w:hAnsiTheme="minorHAnsi"/>
          <w:iCs/>
        </w:rPr>
      </w:pPr>
    </w:p>
    <w:p w14:paraId="514E15F3" w14:textId="726CE2F9" w:rsidR="0093520F" w:rsidRDefault="00F35BBB" w:rsidP="00524EBA">
      <w:pPr>
        <w:spacing w:after="0"/>
        <w:jc w:val="both"/>
        <w:rPr>
          <w:rFonts w:asciiTheme="minorHAnsi" w:hAnsiTheme="minorHAnsi"/>
          <w:iCs/>
        </w:rPr>
      </w:pPr>
      <w:r>
        <w:rPr>
          <w:rFonts w:asciiTheme="minorHAnsi" w:hAnsiTheme="minorHAnsi"/>
          <w:iCs/>
        </w:rPr>
        <w:t>In response to concerns that long vacancies c</w:t>
      </w:r>
      <w:r w:rsidR="008A3E52">
        <w:rPr>
          <w:rFonts w:asciiTheme="minorHAnsi" w:hAnsiTheme="minorHAnsi"/>
          <w:iCs/>
        </w:rPr>
        <w:t>an</w:t>
      </w:r>
      <w:r>
        <w:rPr>
          <w:rFonts w:asciiTheme="minorHAnsi" w:hAnsiTheme="minorHAnsi"/>
          <w:iCs/>
        </w:rPr>
        <w:t xml:space="preserve"> be damaging</w:t>
      </w:r>
      <w:r w:rsidR="003542CC">
        <w:rPr>
          <w:rFonts w:asciiTheme="minorHAnsi" w:hAnsiTheme="minorHAnsi"/>
          <w:iCs/>
        </w:rPr>
        <w:t xml:space="preserve"> it was said that if the post was of incumbent level</w:t>
      </w:r>
      <w:r w:rsidR="00D112C1">
        <w:rPr>
          <w:rFonts w:asciiTheme="minorHAnsi" w:hAnsiTheme="minorHAnsi"/>
          <w:iCs/>
        </w:rPr>
        <w:t xml:space="preserve"> it would not inevitably be stalled, but would need to be considered imaginatively. We had pressed </w:t>
      </w:r>
      <w:r w:rsidR="00933290">
        <w:rPr>
          <w:rFonts w:asciiTheme="minorHAnsi" w:hAnsiTheme="minorHAnsi"/>
          <w:iCs/>
        </w:rPr>
        <w:t>“</w:t>
      </w:r>
      <w:r w:rsidR="00D112C1">
        <w:rPr>
          <w:rFonts w:asciiTheme="minorHAnsi" w:hAnsiTheme="minorHAnsi"/>
          <w:iCs/>
        </w:rPr>
        <w:t>pause</w:t>
      </w:r>
      <w:r w:rsidR="00933290">
        <w:rPr>
          <w:rFonts w:asciiTheme="minorHAnsi" w:hAnsiTheme="minorHAnsi"/>
          <w:iCs/>
        </w:rPr>
        <w:t>”</w:t>
      </w:r>
      <w:r w:rsidR="00D112C1">
        <w:rPr>
          <w:rFonts w:asciiTheme="minorHAnsi" w:hAnsiTheme="minorHAnsi"/>
          <w:iCs/>
        </w:rPr>
        <w:t xml:space="preserve"> on Assistant or House for Duty posts for the time being</w:t>
      </w:r>
      <w:r w:rsidR="00933290">
        <w:rPr>
          <w:rFonts w:asciiTheme="minorHAnsi" w:hAnsiTheme="minorHAnsi"/>
          <w:iCs/>
        </w:rPr>
        <w:t>.</w:t>
      </w:r>
    </w:p>
    <w:p w14:paraId="564C6A35" w14:textId="4C9367EB" w:rsidR="00933290" w:rsidRDefault="00933290" w:rsidP="00524EBA">
      <w:pPr>
        <w:spacing w:after="0"/>
        <w:jc w:val="both"/>
        <w:rPr>
          <w:rFonts w:asciiTheme="minorHAnsi" w:hAnsiTheme="minorHAnsi"/>
          <w:iCs/>
        </w:rPr>
      </w:pPr>
    </w:p>
    <w:p w14:paraId="4E067517" w14:textId="2532C6FB" w:rsidR="00933290" w:rsidRDefault="00933290" w:rsidP="00524EBA">
      <w:pPr>
        <w:spacing w:after="0"/>
        <w:jc w:val="both"/>
        <w:rPr>
          <w:rFonts w:asciiTheme="minorHAnsi" w:hAnsiTheme="minorHAnsi"/>
          <w:iCs/>
        </w:rPr>
      </w:pPr>
      <w:r>
        <w:rPr>
          <w:rFonts w:asciiTheme="minorHAnsi" w:hAnsiTheme="minorHAnsi"/>
          <w:iCs/>
        </w:rPr>
        <w:t>Deaneries could pote</w:t>
      </w:r>
      <w:r w:rsidR="00411FAE">
        <w:rPr>
          <w:rFonts w:asciiTheme="minorHAnsi" w:hAnsiTheme="minorHAnsi"/>
          <w:iCs/>
        </w:rPr>
        <w:t>ntially be given a “posts” budget rather than a clergy budget, but this would need thinking through.</w:t>
      </w:r>
    </w:p>
    <w:p w14:paraId="3573C187" w14:textId="77777777" w:rsidR="00F65969" w:rsidRPr="00524EBA" w:rsidRDefault="00F65969" w:rsidP="00524EBA">
      <w:pPr>
        <w:spacing w:after="0"/>
        <w:jc w:val="both"/>
        <w:rPr>
          <w:rFonts w:asciiTheme="minorHAnsi" w:hAnsiTheme="minorHAnsi"/>
          <w:iCs/>
        </w:rPr>
      </w:pPr>
    </w:p>
    <w:p w14:paraId="748C0AE2" w14:textId="775BB919" w:rsidR="00524EBA" w:rsidRPr="00524EBA" w:rsidRDefault="00F65969" w:rsidP="00524EBA">
      <w:pPr>
        <w:spacing w:after="0"/>
        <w:jc w:val="both"/>
        <w:rPr>
          <w:rFonts w:asciiTheme="minorHAnsi" w:hAnsiTheme="minorHAnsi"/>
          <w:b/>
          <w:bCs/>
          <w:iCs/>
        </w:rPr>
      </w:pPr>
      <w:bookmarkStart w:id="1" w:name="_Hlk98412205"/>
      <w:r>
        <w:rPr>
          <w:rFonts w:asciiTheme="minorHAnsi" w:hAnsiTheme="minorHAnsi"/>
          <w:b/>
          <w:bCs/>
          <w:iCs/>
        </w:rPr>
        <w:t xml:space="preserve">(3) </w:t>
      </w:r>
      <w:r w:rsidR="00524EBA" w:rsidRPr="00524EBA">
        <w:rPr>
          <w:rFonts w:asciiTheme="minorHAnsi" w:hAnsiTheme="minorHAnsi"/>
          <w:b/>
          <w:bCs/>
          <w:iCs/>
        </w:rPr>
        <w:t>Question from Reverend Simon Robinson, Vicar of Minehead, General Synod member.</w:t>
      </w:r>
    </w:p>
    <w:p w14:paraId="3B8A7571" w14:textId="77777777" w:rsidR="00524EBA" w:rsidRPr="00524EBA" w:rsidRDefault="00524EBA" w:rsidP="00524EBA">
      <w:pPr>
        <w:spacing w:after="0"/>
        <w:jc w:val="both"/>
        <w:rPr>
          <w:rFonts w:asciiTheme="minorHAnsi" w:hAnsiTheme="minorHAnsi"/>
          <w:i/>
          <w:iCs/>
        </w:rPr>
      </w:pPr>
      <w:r w:rsidRPr="00524EBA">
        <w:rPr>
          <w:rFonts w:asciiTheme="minorHAnsi" w:hAnsiTheme="minorHAnsi"/>
          <w:i/>
          <w:iCs/>
        </w:rPr>
        <w:t xml:space="preserve">“The agenda for General Synod is set by the Business Committee of General Synod. The Standing Orders for Diocesan Synod state that the Agenda for Diocesan Synod is set by the Bishop’s Council SO 62. SO 65 states that the Bishop’s Council and committees of Diocesan Synod are accountable to the Diocesan Synod. The committee which is being held accountable by Diocesan Synod therefore sets the business agenda for Diocesan synod. Synod may be content with this arrangement. </w:t>
      </w:r>
    </w:p>
    <w:p w14:paraId="49C84BD6" w14:textId="77777777" w:rsidR="00524EBA" w:rsidRPr="00524EBA" w:rsidRDefault="00524EBA" w:rsidP="00524EBA">
      <w:pPr>
        <w:spacing w:after="0"/>
        <w:jc w:val="both"/>
        <w:rPr>
          <w:rFonts w:asciiTheme="minorHAnsi" w:hAnsiTheme="minorHAnsi"/>
          <w:i/>
          <w:iCs/>
        </w:rPr>
      </w:pPr>
    </w:p>
    <w:p w14:paraId="24123E24" w14:textId="77777777" w:rsidR="00524EBA" w:rsidRPr="00524EBA" w:rsidRDefault="00524EBA" w:rsidP="00524EBA">
      <w:pPr>
        <w:spacing w:after="0"/>
        <w:jc w:val="both"/>
        <w:rPr>
          <w:rFonts w:asciiTheme="minorHAnsi" w:hAnsiTheme="minorHAnsi"/>
          <w:i/>
          <w:iCs/>
        </w:rPr>
      </w:pPr>
      <w:r w:rsidRPr="00524EBA">
        <w:rPr>
          <w:rFonts w:asciiTheme="minorHAnsi" w:hAnsiTheme="minorHAnsi"/>
          <w:i/>
          <w:iCs/>
        </w:rPr>
        <w:t xml:space="preserve">However, is there the potential for conflict of interest and confused lines of accountability in this arrangement?” </w:t>
      </w:r>
    </w:p>
    <w:bookmarkEnd w:id="1"/>
    <w:p w14:paraId="6AE6A60B" w14:textId="77777777" w:rsidR="00524EBA" w:rsidRPr="00524EBA" w:rsidRDefault="00524EBA" w:rsidP="00524EBA">
      <w:pPr>
        <w:spacing w:after="0"/>
        <w:jc w:val="both"/>
        <w:rPr>
          <w:rFonts w:asciiTheme="minorHAnsi" w:hAnsiTheme="minorHAnsi"/>
          <w:b/>
          <w:bCs/>
          <w:iCs/>
        </w:rPr>
      </w:pPr>
    </w:p>
    <w:p w14:paraId="412D66D6" w14:textId="74AAB21F" w:rsidR="00FD0557" w:rsidRPr="00FD0557" w:rsidRDefault="00FD0557" w:rsidP="00FD0557">
      <w:pPr>
        <w:spacing w:after="0"/>
        <w:jc w:val="both"/>
        <w:rPr>
          <w:rFonts w:asciiTheme="minorHAnsi" w:hAnsiTheme="minorHAnsi"/>
          <w:iCs/>
        </w:rPr>
      </w:pPr>
      <w:r w:rsidRPr="00FD0557">
        <w:rPr>
          <w:rFonts w:asciiTheme="minorHAnsi" w:hAnsiTheme="minorHAnsi"/>
          <w:iCs/>
        </w:rPr>
        <w:t>Response from Peter Evans, Assistant Diocesan Secretary</w:t>
      </w:r>
    </w:p>
    <w:p w14:paraId="7D66CF1C" w14:textId="77777777" w:rsidR="00FD0557" w:rsidRDefault="00FD0557" w:rsidP="00FD0557">
      <w:pPr>
        <w:spacing w:after="0"/>
        <w:jc w:val="both"/>
        <w:rPr>
          <w:rFonts w:asciiTheme="minorHAnsi" w:hAnsiTheme="minorHAnsi"/>
          <w:i/>
        </w:rPr>
      </w:pPr>
    </w:p>
    <w:p w14:paraId="2B19D6F3" w14:textId="15D1BD26" w:rsidR="00FD0557" w:rsidRDefault="00FD0557" w:rsidP="00FD0557">
      <w:pPr>
        <w:spacing w:after="0"/>
        <w:jc w:val="both"/>
        <w:rPr>
          <w:rFonts w:asciiTheme="minorHAnsi" w:hAnsiTheme="minorHAnsi"/>
          <w:i/>
        </w:rPr>
      </w:pPr>
      <w:r>
        <w:rPr>
          <w:rFonts w:asciiTheme="minorHAnsi" w:hAnsiTheme="minorHAnsi"/>
          <w:i/>
        </w:rPr>
        <w:t>“</w:t>
      </w:r>
      <w:r w:rsidRPr="00FD0557">
        <w:rPr>
          <w:rFonts w:asciiTheme="minorHAnsi" w:hAnsiTheme="minorHAnsi"/>
          <w:i/>
        </w:rPr>
        <w:t xml:space="preserve">Thank you for your question, Simon. </w:t>
      </w:r>
    </w:p>
    <w:p w14:paraId="2A522489" w14:textId="77777777" w:rsidR="00F24CB9" w:rsidRPr="00FD0557" w:rsidRDefault="00F24CB9" w:rsidP="00FD0557">
      <w:pPr>
        <w:spacing w:after="0"/>
        <w:jc w:val="both"/>
        <w:rPr>
          <w:rFonts w:asciiTheme="minorHAnsi" w:hAnsiTheme="minorHAnsi"/>
          <w:i/>
        </w:rPr>
      </w:pPr>
    </w:p>
    <w:p w14:paraId="1957E832" w14:textId="2C506B6B" w:rsidR="00FD0557" w:rsidRDefault="00FD0557" w:rsidP="00FD0557">
      <w:pPr>
        <w:spacing w:after="0"/>
        <w:jc w:val="both"/>
        <w:rPr>
          <w:rFonts w:asciiTheme="minorHAnsi" w:hAnsiTheme="minorHAnsi"/>
          <w:i/>
        </w:rPr>
      </w:pPr>
      <w:r w:rsidRPr="00FD0557">
        <w:rPr>
          <w:rFonts w:asciiTheme="minorHAnsi" w:hAnsiTheme="minorHAnsi"/>
          <w:i/>
        </w:rPr>
        <w:t>In practice the agenda for Diocesan Synod is shaped by partly by Bishop’s Council and partly by the Synod Planning Group. A rolling programme of possible Synod items is reviewed by Bishop’s Council, but the detailed work of shaping the agenda is carried out within the Synod Planning Group.</w:t>
      </w:r>
    </w:p>
    <w:p w14:paraId="2435C4EF" w14:textId="77777777" w:rsidR="00F24CB9" w:rsidRPr="00FD0557" w:rsidRDefault="00F24CB9" w:rsidP="00FD0557">
      <w:pPr>
        <w:spacing w:after="0"/>
        <w:jc w:val="both"/>
        <w:rPr>
          <w:rFonts w:asciiTheme="minorHAnsi" w:hAnsiTheme="minorHAnsi"/>
          <w:i/>
        </w:rPr>
      </w:pPr>
    </w:p>
    <w:p w14:paraId="5C737751" w14:textId="77777777" w:rsidR="00FD0557" w:rsidRPr="00FD0557" w:rsidRDefault="00FD0557" w:rsidP="00FD0557">
      <w:pPr>
        <w:spacing w:after="0"/>
        <w:jc w:val="both"/>
        <w:rPr>
          <w:rFonts w:asciiTheme="minorHAnsi" w:hAnsiTheme="minorHAnsi"/>
          <w:i/>
        </w:rPr>
      </w:pPr>
      <w:r w:rsidRPr="00FD0557">
        <w:rPr>
          <w:rFonts w:asciiTheme="minorHAnsi" w:hAnsiTheme="minorHAnsi"/>
          <w:i/>
        </w:rPr>
        <w:t>That Group comprises the Bishops, the clergy and lay Chairs, who of course represent Synod, the DBF Chair, the Diocesan Secretary and a number of officers.</w:t>
      </w:r>
    </w:p>
    <w:p w14:paraId="54B53E42" w14:textId="3DD0CF3A" w:rsidR="00FD0557" w:rsidRDefault="00FD0557" w:rsidP="00FD0557">
      <w:pPr>
        <w:spacing w:after="0"/>
        <w:jc w:val="both"/>
        <w:rPr>
          <w:rFonts w:asciiTheme="minorHAnsi" w:hAnsiTheme="minorHAnsi"/>
          <w:i/>
        </w:rPr>
      </w:pPr>
      <w:r w:rsidRPr="00FD0557">
        <w:rPr>
          <w:rFonts w:asciiTheme="minorHAnsi" w:hAnsiTheme="minorHAnsi"/>
          <w:i/>
        </w:rPr>
        <w:lastRenderedPageBreak/>
        <w:t xml:space="preserve">The Synod Planning Group do their best to ensure that the agenda is balanced between the inevitable business items, some items which are more missional, as well as other matters which are referred from the national church. </w:t>
      </w:r>
    </w:p>
    <w:p w14:paraId="0EAACC13" w14:textId="77777777" w:rsidR="00F24CB9" w:rsidRPr="00FD0557" w:rsidRDefault="00F24CB9" w:rsidP="00FD0557">
      <w:pPr>
        <w:spacing w:after="0"/>
        <w:jc w:val="both"/>
        <w:rPr>
          <w:rFonts w:asciiTheme="minorHAnsi" w:hAnsiTheme="minorHAnsi"/>
          <w:i/>
        </w:rPr>
      </w:pPr>
    </w:p>
    <w:p w14:paraId="48225007" w14:textId="4963ACE0" w:rsidR="00FD0557" w:rsidRDefault="00FD0557" w:rsidP="00FD0557">
      <w:pPr>
        <w:spacing w:after="0"/>
        <w:jc w:val="both"/>
        <w:rPr>
          <w:rFonts w:asciiTheme="minorHAnsi" w:hAnsiTheme="minorHAnsi"/>
          <w:i/>
        </w:rPr>
      </w:pPr>
      <w:r w:rsidRPr="00FD0557">
        <w:rPr>
          <w:rFonts w:asciiTheme="minorHAnsi" w:hAnsiTheme="minorHAnsi"/>
          <w:i/>
        </w:rPr>
        <w:t>It is of course open to deaneries to submit items for Synod through motions, and for members to submit questions.</w:t>
      </w:r>
    </w:p>
    <w:p w14:paraId="0FEBDB27" w14:textId="77777777" w:rsidR="00F24CB9" w:rsidRPr="00FD0557" w:rsidRDefault="00F24CB9" w:rsidP="00FD0557">
      <w:pPr>
        <w:spacing w:after="0"/>
        <w:jc w:val="both"/>
        <w:rPr>
          <w:rFonts w:asciiTheme="minorHAnsi" w:hAnsiTheme="minorHAnsi"/>
          <w:i/>
        </w:rPr>
      </w:pPr>
    </w:p>
    <w:p w14:paraId="67650584" w14:textId="66432F79" w:rsidR="00FD0557" w:rsidRDefault="00FD0557" w:rsidP="00FD0557">
      <w:pPr>
        <w:spacing w:after="0"/>
        <w:jc w:val="both"/>
        <w:rPr>
          <w:rFonts w:asciiTheme="minorHAnsi" w:hAnsiTheme="minorHAnsi"/>
          <w:i/>
        </w:rPr>
      </w:pPr>
      <w:r w:rsidRPr="00FD0557">
        <w:rPr>
          <w:rFonts w:asciiTheme="minorHAnsi" w:hAnsiTheme="minorHAnsi"/>
          <w:i/>
        </w:rPr>
        <w:t>I would say that today’s agenda reflects that blend of interests.</w:t>
      </w:r>
    </w:p>
    <w:p w14:paraId="3A8119A9" w14:textId="77777777" w:rsidR="00F24CB9" w:rsidRPr="00FD0557" w:rsidRDefault="00F24CB9" w:rsidP="00FD0557">
      <w:pPr>
        <w:spacing w:after="0"/>
        <w:jc w:val="both"/>
        <w:rPr>
          <w:rFonts w:asciiTheme="minorHAnsi" w:hAnsiTheme="minorHAnsi"/>
          <w:i/>
        </w:rPr>
      </w:pPr>
    </w:p>
    <w:p w14:paraId="29918527" w14:textId="05C24708" w:rsidR="00FD0557" w:rsidRDefault="00FD0557" w:rsidP="00FD0557">
      <w:pPr>
        <w:spacing w:after="0"/>
        <w:jc w:val="both"/>
        <w:rPr>
          <w:rFonts w:asciiTheme="minorHAnsi" w:hAnsiTheme="minorHAnsi"/>
          <w:i/>
        </w:rPr>
      </w:pPr>
      <w:r w:rsidRPr="00FD0557">
        <w:rPr>
          <w:rFonts w:asciiTheme="minorHAnsi" w:hAnsiTheme="minorHAnsi"/>
          <w:i/>
        </w:rPr>
        <w:t>As you say, Simon, Bishop’s Council is accountable to Synod, and the process for doing this is through the minutes of Board meetings, which are reported to Synod and on which Synod members are able to ask questions.</w:t>
      </w:r>
    </w:p>
    <w:p w14:paraId="092BC132" w14:textId="77777777" w:rsidR="00F24CB9" w:rsidRPr="00FD0557" w:rsidRDefault="00F24CB9" w:rsidP="00FD0557">
      <w:pPr>
        <w:spacing w:after="0"/>
        <w:jc w:val="both"/>
        <w:rPr>
          <w:rFonts w:asciiTheme="minorHAnsi" w:hAnsiTheme="minorHAnsi"/>
          <w:i/>
        </w:rPr>
      </w:pPr>
    </w:p>
    <w:p w14:paraId="4EADE7BC" w14:textId="77777777" w:rsidR="00FD0557" w:rsidRPr="00FD0557" w:rsidRDefault="00FD0557" w:rsidP="00FD0557">
      <w:pPr>
        <w:spacing w:after="0"/>
        <w:jc w:val="both"/>
        <w:rPr>
          <w:rFonts w:asciiTheme="minorHAnsi" w:hAnsiTheme="minorHAnsi"/>
          <w:i/>
        </w:rPr>
      </w:pPr>
      <w:r w:rsidRPr="00FD0557">
        <w:rPr>
          <w:rFonts w:asciiTheme="minorHAnsi" w:hAnsiTheme="minorHAnsi"/>
          <w:i/>
        </w:rPr>
        <w:t>I do see the issue which you have raised about possible conflict of interest, but  in practice I am not aware of any examples of this happening. The fact that the Bishop’s Council are able to influence the Synod agenda does not in my view prescribe the statutory role of Synod, for example, “to express their opinion on any matter referred to them by the General Synod”,  and “to advise the Bishop on any matters on which he may consult the Synod”.</w:t>
      </w:r>
    </w:p>
    <w:p w14:paraId="2D693D95" w14:textId="27A9BBB5" w:rsidR="00524EBA" w:rsidRDefault="00524EBA" w:rsidP="00524EBA">
      <w:pPr>
        <w:spacing w:after="0"/>
        <w:jc w:val="both"/>
        <w:rPr>
          <w:rFonts w:asciiTheme="minorHAnsi" w:hAnsiTheme="minorHAnsi"/>
          <w:b/>
          <w:bCs/>
          <w:iCs/>
        </w:rPr>
      </w:pPr>
    </w:p>
    <w:p w14:paraId="3592D45D" w14:textId="77777777" w:rsidR="009C324B" w:rsidRPr="00524EBA" w:rsidRDefault="009C324B" w:rsidP="00524EBA">
      <w:pPr>
        <w:spacing w:after="0"/>
        <w:jc w:val="both"/>
        <w:rPr>
          <w:rFonts w:asciiTheme="minorHAnsi" w:hAnsiTheme="minorHAnsi"/>
          <w:b/>
          <w:bCs/>
          <w:iCs/>
        </w:rPr>
      </w:pPr>
    </w:p>
    <w:p w14:paraId="396C5864" w14:textId="303FE2B4" w:rsidR="00524EBA" w:rsidRPr="00524EBA" w:rsidRDefault="00524EBA" w:rsidP="00524EBA">
      <w:pPr>
        <w:spacing w:after="0"/>
        <w:jc w:val="both"/>
        <w:rPr>
          <w:rFonts w:asciiTheme="minorHAnsi" w:hAnsiTheme="minorHAnsi"/>
          <w:b/>
          <w:bCs/>
          <w:iCs/>
        </w:rPr>
      </w:pPr>
    </w:p>
    <w:p w14:paraId="0C87D750" w14:textId="77777777" w:rsidR="00524EBA" w:rsidRPr="00524EBA" w:rsidRDefault="00524EBA" w:rsidP="00524EBA">
      <w:pPr>
        <w:spacing w:after="0"/>
        <w:jc w:val="both"/>
        <w:rPr>
          <w:rFonts w:asciiTheme="minorHAnsi" w:hAnsiTheme="minorHAnsi"/>
          <w:b/>
          <w:bCs/>
          <w:iCs/>
        </w:rPr>
      </w:pPr>
    </w:p>
    <w:p w14:paraId="608648AC" w14:textId="77777777" w:rsidR="00524EBA" w:rsidRPr="0060634C" w:rsidRDefault="00524EBA" w:rsidP="003D3319">
      <w:pPr>
        <w:spacing w:after="0"/>
        <w:jc w:val="both"/>
        <w:rPr>
          <w:rFonts w:asciiTheme="minorHAnsi" w:hAnsiTheme="minorHAnsi"/>
          <w:b/>
          <w:iCs/>
        </w:rPr>
      </w:pPr>
    </w:p>
    <w:sectPr w:rsidR="00524EBA" w:rsidRPr="0060634C" w:rsidSect="006417E4">
      <w:footerReference w:type="default" r:id="rId12"/>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4F39C" w14:textId="77777777" w:rsidR="00F90AAB" w:rsidRDefault="00F90AAB" w:rsidP="00994AE5">
      <w:pPr>
        <w:spacing w:after="0" w:line="240" w:lineRule="auto"/>
      </w:pPr>
      <w:r>
        <w:separator/>
      </w:r>
    </w:p>
  </w:endnote>
  <w:endnote w:type="continuationSeparator" w:id="0">
    <w:p w14:paraId="0F07C01E" w14:textId="77777777" w:rsidR="00F90AAB" w:rsidRDefault="00F90AAB" w:rsidP="00994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683843"/>
      <w:docPartObj>
        <w:docPartGallery w:val="Page Numbers (Bottom of Page)"/>
        <w:docPartUnique/>
      </w:docPartObj>
    </w:sdtPr>
    <w:sdtEndPr>
      <w:rPr>
        <w:noProof/>
      </w:rPr>
    </w:sdtEndPr>
    <w:sdtContent>
      <w:p w14:paraId="7E2384B2" w14:textId="77777777" w:rsidR="001B06C3" w:rsidRDefault="001B06C3">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33A6A237" w14:textId="77777777" w:rsidR="001B06C3" w:rsidRDefault="001B0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A1519" w14:textId="77777777" w:rsidR="00F90AAB" w:rsidRDefault="00F90AAB" w:rsidP="00994AE5">
      <w:pPr>
        <w:spacing w:after="0" w:line="240" w:lineRule="auto"/>
      </w:pPr>
      <w:r>
        <w:separator/>
      </w:r>
    </w:p>
  </w:footnote>
  <w:footnote w:type="continuationSeparator" w:id="0">
    <w:p w14:paraId="61AE8318" w14:textId="77777777" w:rsidR="00F90AAB" w:rsidRDefault="00F90AAB" w:rsidP="00994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0A83"/>
    <w:multiLevelType w:val="hybridMultilevel"/>
    <w:tmpl w:val="506EE456"/>
    <w:lvl w:ilvl="0" w:tplc="0809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 w15:restartNumberingAfterBreak="0">
    <w:nsid w:val="1C632946"/>
    <w:multiLevelType w:val="hybridMultilevel"/>
    <w:tmpl w:val="345C323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2" w15:restartNumberingAfterBreak="0">
    <w:nsid w:val="275D450D"/>
    <w:multiLevelType w:val="hybridMultilevel"/>
    <w:tmpl w:val="AE8CCC2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391A68"/>
    <w:multiLevelType w:val="hybridMultilevel"/>
    <w:tmpl w:val="32425A5C"/>
    <w:lvl w:ilvl="0" w:tplc="2E501E7E">
      <w:numFmt w:val="bullet"/>
      <w:lvlText w:val="•"/>
      <w:lvlJc w:val="left"/>
      <w:pPr>
        <w:ind w:left="1080" w:hanging="720"/>
      </w:pPr>
      <w:rPr>
        <w:rFonts w:ascii="Calibri" w:eastAsia="Yu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9B2D7C"/>
    <w:multiLevelType w:val="hybridMultilevel"/>
    <w:tmpl w:val="0BDAF368"/>
    <w:lvl w:ilvl="0" w:tplc="7CBA484C">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5A0412"/>
    <w:multiLevelType w:val="hybridMultilevel"/>
    <w:tmpl w:val="B1F0D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4C4ED4"/>
    <w:multiLevelType w:val="hybridMultilevel"/>
    <w:tmpl w:val="5D88B994"/>
    <w:lvl w:ilvl="0" w:tplc="0809000F">
      <w:start w:val="1"/>
      <w:numFmt w:val="decimal"/>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7" w15:restartNumberingAfterBreak="0">
    <w:nsid w:val="4CC2778E"/>
    <w:multiLevelType w:val="hybridMultilevel"/>
    <w:tmpl w:val="CB2A9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0267D"/>
    <w:multiLevelType w:val="hybridMultilevel"/>
    <w:tmpl w:val="7CB4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1"/>
  </w:num>
  <w:num w:numId="6">
    <w:abstractNumId w:val="7"/>
  </w:num>
  <w:num w:numId="7">
    <w:abstractNumId w:val="6"/>
  </w:num>
  <w:num w:numId="8">
    <w:abstractNumId w:val="5"/>
  </w:num>
  <w:num w:numId="9">
    <w:abstractNumId w:val="2"/>
  </w:num>
  <w:num w:numId="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59"/>
    <w:rsid w:val="00000155"/>
    <w:rsid w:val="000001A5"/>
    <w:rsid w:val="00000BA9"/>
    <w:rsid w:val="00001066"/>
    <w:rsid w:val="00001F50"/>
    <w:rsid w:val="000020F1"/>
    <w:rsid w:val="0000262A"/>
    <w:rsid w:val="00002958"/>
    <w:rsid w:val="00003016"/>
    <w:rsid w:val="00003392"/>
    <w:rsid w:val="0000349A"/>
    <w:rsid w:val="000035E7"/>
    <w:rsid w:val="00003CC9"/>
    <w:rsid w:val="00005A5A"/>
    <w:rsid w:val="0000630A"/>
    <w:rsid w:val="00007000"/>
    <w:rsid w:val="0000772B"/>
    <w:rsid w:val="00007BD8"/>
    <w:rsid w:val="0001077B"/>
    <w:rsid w:val="0001230E"/>
    <w:rsid w:val="00013691"/>
    <w:rsid w:val="00013899"/>
    <w:rsid w:val="0001482D"/>
    <w:rsid w:val="00014EEC"/>
    <w:rsid w:val="000155C4"/>
    <w:rsid w:val="00015756"/>
    <w:rsid w:val="000159C4"/>
    <w:rsid w:val="00016FCA"/>
    <w:rsid w:val="000172BB"/>
    <w:rsid w:val="00017A7D"/>
    <w:rsid w:val="00020639"/>
    <w:rsid w:val="0002075C"/>
    <w:rsid w:val="00020935"/>
    <w:rsid w:val="0002183D"/>
    <w:rsid w:val="00022297"/>
    <w:rsid w:val="000223AB"/>
    <w:rsid w:val="000234EB"/>
    <w:rsid w:val="00023651"/>
    <w:rsid w:val="0002368B"/>
    <w:rsid w:val="00023A67"/>
    <w:rsid w:val="00023E16"/>
    <w:rsid w:val="00023E4E"/>
    <w:rsid w:val="000247CA"/>
    <w:rsid w:val="0002513C"/>
    <w:rsid w:val="00025254"/>
    <w:rsid w:val="0002586B"/>
    <w:rsid w:val="00027C49"/>
    <w:rsid w:val="000318BB"/>
    <w:rsid w:val="00033EBB"/>
    <w:rsid w:val="000344C8"/>
    <w:rsid w:val="000351F1"/>
    <w:rsid w:val="000353F2"/>
    <w:rsid w:val="00035664"/>
    <w:rsid w:val="00036C5F"/>
    <w:rsid w:val="0003753E"/>
    <w:rsid w:val="00042A49"/>
    <w:rsid w:val="00043BCC"/>
    <w:rsid w:val="00043F39"/>
    <w:rsid w:val="00045C9F"/>
    <w:rsid w:val="00047C69"/>
    <w:rsid w:val="00047C6A"/>
    <w:rsid w:val="00047DDC"/>
    <w:rsid w:val="0005056C"/>
    <w:rsid w:val="00050787"/>
    <w:rsid w:val="000539F8"/>
    <w:rsid w:val="00053AB0"/>
    <w:rsid w:val="000540B7"/>
    <w:rsid w:val="00055956"/>
    <w:rsid w:val="000564CD"/>
    <w:rsid w:val="00056737"/>
    <w:rsid w:val="00056B8D"/>
    <w:rsid w:val="0005705F"/>
    <w:rsid w:val="00057902"/>
    <w:rsid w:val="000609F4"/>
    <w:rsid w:val="00061D44"/>
    <w:rsid w:val="000620CD"/>
    <w:rsid w:val="0006253C"/>
    <w:rsid w:val="00063AF2"/>
    <w:rsid w:val="00063BB3"/>
    <w:rsid w:val="00064136"/>
    <w:rsid w:val="000652E8"/>
    <w:rsid w:val="0006546D"/>
    <w:rsid w:val="00065561"/>
    <w:rsid w:val="00065872"/>
    <w:rsid w:val="00066874"/>
    <w:rsid w:val="00066A50"/>
    <w:rsid w:val="000677AA"/>
    <w:rsid w:val="00067B15"/>
    <w:rsid w:val="00067C44"/>
    <w:rsid w:val="000719ED"/>
    <w:rsid w:val="000735F5"/>
    <w:rsid w:val="00073A07"/>
    <w:rsid w:val="000743A6"/>
    <w:rsid w:val="00074C57"/>
    <w:rsid w:val="00076337"/>
    <w:rsid w:val="00077575"/>
    <w:rsid w:val="000809E6"/>
    <w:rsid w:val="00080A77"/>
    <w:rsid w:val="00081D8F"/>
    <w:rsid w:val="00082778"/>
    <w:rsid w:val="0008351C"/>
    <w:rsid w:val="00084272"/>
    <w:rsid w:val="00084B97"/>
    <w:rsid w:val="00084C83"/>
    <w:rsid w:val="0008564F"/>
    <w:rsid w:val="00085D6F"/>
    <w:rsid w:val="000868D2"/>
    <w:rsid w:val="00090A9F"/>
    <w:rsid w:val="00091C02"/>
    <w:rsid w:val="00091D4C"/>
    <w:rsid w:val="000928A2"/>
    <w:rsid w:val="000930EC"/>
    <w:rsid w:val="00095513"/>
    <w:rsid w:val="000961BC"/>
    <w:rsid w:val="00096BA9"/>
    <w:rsid w:val="000A0EE1"/>
    <w:rsid w:val="000A1917"/>
    <w:rsid w:val="000A2FCB"/>
    <w:rsid w:val="000A3065"/>
    <w:rsid w:val="000A3616"/>
    <w:rsid w:val="000A3E60"/>
    <w:rsid w:val="000A43C8"/>
    <w:rsid w:val="000A4A81"/>
    <w:rsid w:val="000A4AF7"/>
    <w:rsid w:val="000A634E"/>
    <w:rsid w:val="000A63F7"/>
    <w:rsid w:val="000A6E30"/>
    <w:rsid w:val="000A7358"/>
    <w:rsid w:val="000B08C7"/>
    <w:rsid w:val="000B0AC7"/>
    <w:rsid w:val="000B11E2"/>
    <w:rsid w:val="000B13B2"/>
    <w:rsid w:val="000B1EAF"/>
    <w:rsid w:val="000B1FFB"/>
    <w:rsid w:val="000B46CB"/>
    <w:rsid w:val="000B4902"/>
    <w:rsid w:val="000B52E0"/>
    <w:rsid w:val="000B549D"/>
    <w:rsid w:val="000B5DDF"/>
    <w:rsid w:val="000B734A"/>
    <w:rsid w:val="000B7B97"/>
    <w:rsid w:val="000C35A7"/>
    <w:rsid w:val="000C3BEB"/>
    <w:rsid w:val="000C481C"/>
    <w:rsid w:val="000C48BD"/>
    <w:rsid w:val="000C619A"/>
    <w:rsid w:val="000D211A"/>
    <w:rsid w:val="000D372E"/>
    <w:rsid w:val="000D4053"/>
    <w:rsid w:val="000D5835"/>
    <w:rsid w:val="000D75C3"/>
    <w:rsid w:val="000E0026"/>
    <w:rsid w:val="000E011D"/>
    <w:rsid w:val="000E059D"/>
    <w:rsid w:val="000E0A17"/>
    <w:rsid w:val="000E2AB6"/>
    <w:rsid w:val="000E3F3A"/>
    <w:rsid w:val="000E5621"/>
    <w:rsid w:val="000E5C58"/>
    <w:rsid w:val="000E5D37"/>
    <w:rsid w:val="000E6B3E"/>
    <w:rsid w:val="000E74E9"/>
    <w:rsid w:val="000F00B9"/>
    <w:rsid w:val="000F0938"/>
    <w:rsid w:val="000F1042"/>
    <w:rsid w:val="000F1780"/>
    <w:rsid w:val="000F1842"/>
    <w:rsid w:val="000F1989"/>
    <w:rsid w:val="000F202B"/>
    <w:rsid w:val="000F27CC"/>
    <w:rsid w:val="000F287B"/>
    <w:rsid w:val="000F31F9"/>
    <w:rsid w:val="000F3BC3"/>
    <w:rsid w:val="000F64DB"/>
    <w:rsid w:val="000F7BA9"/>
    <w:rsid w:val="000F7F22"/>
    <w:rsid w:val="000F7F2F"/>
    <w:rsid w:val="00100891"/>
    <w:rsid w:val="0010112B"/>
    <w:rsid w:val="0010185C"/>
    <w:rsid w:val="00101AB9"/>
    <w:rsid w:val="00101C09"/>
    <w:rsid w:val="0010240A"/>
    <w:rsid w:val="00104D77"/>
    <w:rsid w:val="00105A8A"/>
    <w:rsid w:val="00107C84"/>
    <w:rsid w:val="00110614"/>
    <w:rsid w:val="00110792"/>
    <w:rsid w:val="00110834"/>
    <w:rsid w:val="00110940"/>
    <w:rsid w:val="001110BE"/>
    <w:rsid w:val="00113F0E"/>
    <w:rsid w:val="00114311"/>
    <w:rsid w:val="0011446D"/>
    <w:rsid w:val="00115D6B"/>
    <w:rsid w:val="00115F33"/>
    <w:rsid w:val="0011697A"/>
    <w:rsid w:val="00116AF0"/>
    <w:rsid w:val="00120BF8"/>
    <w:rsid w:val="00120F50"/>
    <w:rsid w:val="00121178"/>
    <w:rsid w:val="00121ABD"/>
    <w:rsid w:val="00121B90"/>
    <w:rsid w:val="00121D7F"/>
    <w:rsid w:val="0012256B"/>
    <w:rsid w:val="00122709"/>
    <w:rsid w:val="00123665"/>
    <w:rsid w:val="00126453"/>
    <w:rsid w:val="001264E1"/>
    <w:rsid w:val="00131FFB"/>
    <w:rsid w:val="00132310"/>
    <w:rsid w:val="00132738"/>
    <w:rsid w:val="0013309E"/>
    <w:rsid w:val="001335EA"/>
    <w:rsid w:val="00133B1D"/>
    <w:rsid w:val="001347FC"/>
    <w:rsid w:val="00134993"/>
    <w:rsid w:val="0013559A"/>
    <w:rsid w:val="001355F2"/>
    <w:rsid w:val="001356BD"/>
    <w:rsid w:val="00136075"/>
    <w:rsid w:val="001361E5"/>
    <w:rsid w:val="0013697E"/>
    <w:rsid w:val="00136DC7"/>
    <w:rsid w:val="001379DB"/>
    <w:rsid w:val="001407BB"/>
    <w:rsid w:val="00140887"/>
    <w:rsid w:val="00142658"/>
    <w:rsid w:val="00142FE9"/>
    <w:rsid w:val="00143E79"/>
    <w:rsid w:val="001453C7"/>
    <w:rsid w:val="00145631"/>
    <w:rsid w:val="0014689F"/>
    <w:rsid w:val="00146D52"/>
    <w:rsid w:val="00146EAC"/>
    <w:rsid w:val="00147083"/>
    <w:rsid w:val="00147D59"/>
    <w:rsid w:val="00147EC4"/>
    <w:rsid w:val="00151303"/>
    <w:rsid w:val="001513AA"/>
    <w:rsid w:val="00151E25"/>
    <w:rsid w:val="00151FCE"/>
    <w:rsid w:val="0015209C"/>
    <w:rsid w:val="00152FFC"/>
    <w:rsid w:val="00153DC3"/>
    <w:rsid w:val="001542DB"/>
    <w:rsid w:val="0015555A"/>
    <w:rsid w:val="00155768"/>
    <w:rsid w:val="00155C00"/>
    <w:rsid w:val="00155CF2"/>
    <w:rsid w:val="00156422"/>
    <w:rsid w:val="00156873"/>
    <w:rsid w:val="00157504"/>
    <w:rsid w:val="00157957"/>
    <w:rsid w:val="00160991"/>
    <w:rsid w:val="001623FE"/>
    <w:rsid w:val="0016390F"/>
    <w:rsid w:val="0016467F"/>
    <w:rsid w:val="00165424"/>
    <w:rsid w:val="00165503"/>
    <w:rsid w:val="001672B3"/>
    <w:rsid w:val="00170A8C"/>
    <w:rsid w:val="00171762"/>
    <w:rsid w:val="00172671"/>
    <w:rsid w:val="0017337C"/>
    <w:rsid w:val="00174C1D"/>
    <w:rsid w:val="0017570F"/>
    <w:rsid w:val="00175C6D"/>
    <w:rsid w:val="00176DAA"/>
    <w:rsid w:val="00176E44"/>
    <w:rsid w:val="0018005B"/>
    <w:rsid w:val="00180F91"/>
    <w:rsid w:val="001813E4"/>
    <w:rsid w:val="001818A6"/>
    <w:rsid w:val="001828CD"/>
    <w:rsid w:val="00183126"/>
    <w:rsid w:val="00184162"/>
    <w:rsid w:val="001844F8"/>
    <w:rsid w:val="00184ADE"/>
    <w:rsid w:val="00185143"/>
    <w:rsid w:val="0018535B"/>
    <w:rsid w:val="00185C23"/>
    <w:rsid w:val="00185C54"/>
    <w:rsid w:val="00186B1D"/>
    <w:rsid w:val="00187222"/>
    <w:rsid w:val="00187A3D"/>
    <w:rsid w:val="00190C97"/>
    <w:rsid w:val="0019147A"/>
    <w:rsid w:val="00191562"/>
    <w:rsid w:val="00191A1F"/>
    <w:rsid w:val="00192C77"/>
    <w:rsid w:val="00192DF3"/>
    <w:rsid w:val="00192F69"/>
    <w:rsid w:val="00193253"/>
    <w:rsid w:val="001943C2"/>
    <w:rsid w:val="00194AD6"/>
    <w:rsid w:val="00194E53"/>
    <w:rsid w:val="001954E6"/>
    <w:rsid w:val="0019595C"/>
    <w:rsid w:val="0019683F"/>
    <w:rsid w:val="00196E4A"/>
    <w:rsid w:val="001971EE"/>
    <w:rsid w:val="001A010B"/>
    <w:rsid w:val="001A181B"/>
    <w:rsid w:val="001A25E3"/>
    <w:rsid w:val="001A322C"/>
    <w:rsid w:val="001A3604"/>
    <w:rsid w:val="001A3653"/>
    <w:rsid w:val="001A3769"/>
    <w:rsid w:val="001A7408"/>
    <w:rsid w:val="001A7884"/>
    <w:rsid w:val="001B06C3"/>
    <w:rsid w:val="001B0A87"/>
    <w:rsid w:val="001B152D"/>
    <w:rsid w:val="001B17C3"/>
    <w:rsid w:val="001B1C0A"/>
    <w:rsid w:val="001B1D05"/>
    <w:rsid w:val="001B1DA7"/>
    <w:rsid w:val="001B250C"/>
    <w:rsid w:val="001B4B5E"/>
    <w:rsid w:val="001B4D16"/>
    <w:rsid w:val="001B4DC4"/>
    <w:rsid w:val="001B621D"/>
    <w:rsid w:val="001B69CC"/>
    <w:rsid w:val="001B700F"/>
    <w:rsid w:val="001C1283"/>
    <w:rsid w:val="001C4BE4"/>
    <w:rsid w:val="001C636D"/>
    <w:rsid w:val="001C67A3"/>
    <w:rsid w:val="001C69FA"/>
    <w:rsid w:val="001C77E8"/>
    <w:rsid w:val="001D1DD6"/>
    <w:rsid w:val="001D3F99"/>
    <w:rsid w:val="001D4902"/>
    <w:rsid w:val="001D4E8D"/>
    <w:rsid w:val="001D59EF"/>
    <w:rsid w:val="001D60BA"/>
    <w:rsid w:val="001D6E86"/>
    <w:rsid w:val="001D72D1"/>
    <w:rsid w:val="001D7C25"/>
    <w:rsid w:val="001E09BE"/>
    <w:rsid w:val="001E2DFF"/>
    <w:rsid w:val="001E31D0"/>
    <w:rsid w:val="001E3A09"/>
    <w:rsid w:val="001E3D7B"/>
    <w:rsid w:val="001E6193"/>
    <w:rsid w:val="001E6A06"/>
    <w:rsid w:val="001E726B"/>
    <w:rsid w:val="001E72D1"/>
    <w:rsid w:val="001F0980"/>
    <w:rsid w:val="001F0FE0"/>
    <w:rsid w:val="001F34E2"/>
    <w:rsid w:val="001F4079"/>
    <w:rsid w:val="001F4DF9"/>
    <w:rsid w:val="001F577C"/>
    <w:rsid w:val="001F5C5B"/>
    <w:rsid w:val="001F75C7"/>
    <w:rsid w:val="001F7A3B"/>
    <w:rsid w:val="002005C2"/>
    <w:rsid w:val="00200750"/>
    <w:rsid w:val="00200866"/>
    <w:rsid w:val="002009F0"/>
    <w:rsid w:val="00200DCC"/>
    <w:rsid w:val="0020124D"/>
    <w:rsid w:val="00201E32"/>
    <w:rsid w:val="00202191"/>
    <w:rsid w:val="002036E0"/>
    <w:rsid w:val="00203C9D"/>
    <w:rsid w:val="00204A77"/>
    <w:rsid w:val="00205278"/>
    <w:rsid w:val="00205B66"/>
    <w:rsid w:val="00206290"/>
    <w:rsid w:val="0021159B"/>
    <w:rsid w:val="002133A6"/>
    <w:rsid w:val="002156D0"/>
    <w:rsid w:val="00215AF2"/>
    <w:rsid w:val="00215EA5"/>
    <w:rsid w:val="002166AD"/>
    <w:rsid w:val="0022042D"/>
    <w:rsid w:val="0022136F"/>
    <w:rsid w:val="00224759"/>
    <w:rsid w:val="00224A09"/>
    <w:rsid w:val="00226856"/>
    <w:rsid w:val="00230983"/>
    <w:rsid w:val="00230B3B"/>
    <w:rsid w:val="00231327"/>
    <w:rsid w:val="00232F17"/>
    <w:rsid w:val="00233CC4"/>
    <w:rsid w:val="002343E8"/>
    <w:rsid w:val="0023574C"/>
    <w:rsid w:val="002364C4"/>
    <w:rsid w:val="00236749"/>
    <w:rsid w:val="00237E86"/>
    <w:rsid w:val="00240C72"/>
    <w:rsid w:val="002419D2"/>
    <w:rsid w:val="00241C9A"/>
    <w:rsid w:val="00242E10"/>
    <w:rsid w:val="002447C5"/>
    <w:rsid w:val="002463BE"/>
    <w:rsid w:val="00247655"/>
    <w:rsid w:val="00247741"/>
    <w:rsid w:val="00247EFB"/>
    <w:rsid w:val="00250CBE"/>
    <w:rsid w:val="00251E37"/>
    <w:rsid w:val="00252A02"/>
    <w:rsid w:val="00252B31"/>
    <w:rsid w:val="002544F3"/>
    <w:rsid w:val="002547C6"/>
    <w:rsid w:val="002551C1"/>
    <w:rsid w:val="00255642"/>
    <w:rsid w:val="0025720C"/>
    <w:rsid w:val="00257FEA"/>
    <w:rsid w:val="00262E2B"/>
    <w:rsid w:val="00263B78"/>
    <w:rsid w:val="00263DEA"/>
    <w:rsid w:val="002648D0"/>
    <w:rsid w:val="002666F3"/>
    <w:rsid w:val="00271763"/>
    <w:rsid w:val="002721C3"/>
    <w:rsid w:val="00273C3D"/>
    <w:rsid w:val="00274654"/>
    <w:rsid w:val="00274B6E"/>
    <w:rsid w:val="002751C4"/>
    <w:rsid w:val="00275B31"/>
    <w:rsid w:val="002767CB"/>
    <w:rsid w:val="002778B3"/>
    <w:rsid w:val="00277B67"/>
    <w:rsid w:val="00280E0A"/>
    <w:rsid w:val="002812BC"/>
    <w:rsid w:val="002820C7"/>
    <w:rsid w:val="002828FA"/>
    <w:rsid w:val="002841AA"/>
    <w:rsid w:val="00284427"/>
    <w:rsid w:val="0028488E"/>
    <w:rsid w:val="0028556D"/>
    <w:rsid w:val="00286923"/>
    <w:rsid w:val="00290D02"/>
    <w:rsid w:val="002926CA"/>
    <w:rsid w:val="002935C7"/>
    <w:rsid w:val="0029402A"/>
    <w:rsid w:val="00294AE1"/>
    <w:rsid w:val="00295784"/>
    <w:rsid w:val="00295BE9"/>
    <w:rsid w:val="002961F2"/>
    <w:rsid w:val="00296884"/>
    <w:rsid w:val="00297BC3"/>
    <w:rsid w:val="002A085C"/>
    <w:rsid w:val="002A0D5E"/>
    <w:rsid w:val="002A2A1C"/>
    <w:rsid w:val="002A2CD0"/>
    <w:rsid w:val="002A33C1"/>
    <w:rsid w:val="002A3991"/>
    <w:rsid w:val="002A4403"/>
    <w:rsid w:val="002A482A"/>
    <w:rsid w:val="002A4CEB"/>
    <w:rsid w:val="002A7F11"/>
    <w:rsid w:val="002B0848"/>
    <w:rsid w:val="002B2B5F"/>
    <w:rsid w:val="002B2B76"/>
    <w:rsid w:val="002B2D21"/>
    <w:rsid w:val="002B3B82"/>
    <w:rsid w:val="002B4C08"/>
    <w:rsid w:val="002B5272"/>
    <w:rsid w:val="002B5F58"/>
    <w:rsid w:val="002B681A"/>
    <w:rsid w:val="002B7606"/>
    <w:rsid w:val="002C03D1"/>
    <w:rsid w:val="002C0D37"/>
    <w:rsid w:val="002C1098"/>
    <w:rsid w:val="002C183E"/>
    <w:rsid w:val="002C2D99"/>
    <w:rsid w:val="002C2F15"/>
    <w:rsid w:val="002C37AE"/>
    <w:rsid w:val="002C5252"/>
    <w:rsid w:val="002D0045"/>
    <w:rsid w:val="002D08D1"/>
    <w:rsid w:val="002D08D8"/>
    <w:rsid w:val="002D1AB7"/>
    <w:rsid w:val="002D1F52"/>
    <w:rsid w:val="002D33EB"/>
    <w:rsid w:val="002D5768"/>
    <w:rsid w:val="002D60E7"/>
    <w:rsid w:val="002D64B7"/>
    <w:rsid w:val="002D70BD"/>
    <w:rsid w:val="002D71B4"/>
    <w:rsid w:val="002E1283"/>
    <w:rsid w:val="002E157F"/>
    <w:rsid w:val="002E1DF0"/>
    <w:rsid w:val="002E2065"/>
    <w:rsid w:val="002E229B"/>
    <w:rsid w:val="002E2768"/>
    <w:rsid w:val="002E7971"/>
    <w:rsid w:val="002F0FC0"/>
    <w:rsid w:val="002F1B21"/>
    <w:rsid w:val="002F1BE0"/>
    <w:rsid w:val="002F3AE5"/>
    <w:rsid w:val="002F3D16"/>
    <w:rsid w:val="002F415E"/>
    <w:rsid w:val="002F5642"/>
    <w:rsid w:val="002F5EF9"/>
    <w:rsid w:val="002F5FCE"/>
    <w:rsid w:val="002F7C4C"/>
    <w:rsid w:val="00302BAC"/>
    <w:rsid w:val="003034EF"/>
    <w:rsid w:val="00305204"/>
    <w:rsid w:val="00310F1F"/>
    <w:rsid w:val="0031600D"/>
    <w:rsid w:val="00316DA0"/>
    <w:rsid w:val="0031739B"/>
    <w:rsid w:val="00317F11"/>
    <w:rsid w:val="0032010B"/>
    <w:rsid w:val="00320A96"/>
    <w:rsid w:val="0032117F"/>
    <w:rsid w:val="003219C8"/>
    <w:rsid w:val="0032322A"/>
    <w:rsid w:val="003238F4"/>
    <w:rsid w:val="00324589"/>
    <w:rsid w:val="00324E3D"/>
    <w:rsid w:val="0032501A"/>
    <w:rsid w:val="00326CEA"/>
    <w:rsid w:val="00327132"/>
    <w:rsid w:val="00327C5F"/>
    <w:rsid w:val="003309CD"/>
    <w:rsid w:val="00330B2B"/>
    <w:rsid w:val="00330E0C"/>
    <w:rsid w:val="003317DA"/>
    <w:rsid w:val="003338CC"/>
    <w:rsid w:val="00333E90"/>
    <w:rsid w:val="00333F8A"/>
    <w:rsid w:val="0033659D"/>
    <w:rsid w:val="00337EF7"/>
    <w:rsid w:val="00340336"/>
    <w:rsid w:val="0034091C"/>
    <w:rsid w:val="00341100"/>
    <w:rsid w:val="003414DD"/>
    <w:rsid w:val="00341FEB"/>
    <w:rsid w:val="003420AA"/>
    <w:rsid w:val="00343EC1"/>
    <w:rsid w:val="003458C5"/>
    <w:rsid w:val="00345B17"/>
    <w:rsid w:val="003460E1"/>
    <w:rsid w:val="0034610D"/>
    <w:rsid w:val="003465A9"/>
    <w:rsid w:val="00346867"/>
    <w:rsid w:val="00347F15"/>
    <w:rsid w:val="00350479"/>
    <w:rsid w:val="00350558"/>
    <w:rsid w:val="0035067C"/>
    <w:rsid w:val="003512A3"/>
    <w:rsid w:val="00352265"/>
    <w:rsid w:val="00352443"/>
    <w:rsid w:val="003530F5"/>
    <w:rsid w:val="003531BF"/>
    <w:rsid w:val="00353318"/>
    <w:rsid w:val="00353B32"/>
    <w:rsid w:val="003542CC"/>
    <w:rsid w:val="00354E95"/>
    <w:rsid w:val="00355E5F"/>
    <w:rsid w:val="003608EC"/>
    <w:rsid w:val="00361FE7"/>
    <w:rsid w:val="00362156"/>
    <w:rsid w:val="00364611"/>
    <w:rsid w:val="003658F1"/>
    <w:rsid w:val="0036605A"/>
    <w:rsid w:val="00367818"/>
    <w:rsid w:val="003702D7"/>
    <w:rsid w:val="00371223"/>
    <w:rsid w:val="00371B6B"/>
    <w:rsid w:val="00372118"/>
    <w:rsid w:val="003724B4"/>
    <w:rsid w:val="00373901"/>
    <w:rsid w:val="00373920"/>
    <w:rsid w:val="0037421A"/>
    <w:rsid w:val="003745BC"/>
    <w:rsid w:val="00374751"/>
    <w:rsid w:val="00375286"/>
    <w:rsid w:val="003755D4"/>
    <w:rsid w:val="00375B56"/>
    <w:rsid w:val="00376513"/>
    <w:rsid w:val="0037675F"/>
    <w:rsid w:val="00376FDD"/>
    <w:rsid w:val="00380D2E"/>
    <w:rsid w:val="00382374"/>
    <w:rsid w:val="003837EE"/>
    <w:rsid w:val="00383B84"/>
    <w:rsid w:val="00384723"/>
    <w:rsid w:val="00385111"/>
    <w:rsid w:val="0038640E"/>
    <w:rsid w:val="00387200"/>
    <w:rsid w:val="003875F4"/>
    <w:rsid w:val="00390184"/>
    <w:rsid w:val="00390446"/>
    <w:rsid w:val="003923DA"/>
    <w:rsid w:val="00393B3B"/>
    <w:rsid w:val="00394E7F"/>
    <w:rsid w:val="00395307"/>
    <w:rsid w:val="00395622"/>
    <w:rsid w:val="00395B54"/>
    <w:rsid w:val="00395C66"/>
    <w:rsid w:val="00396378"/>
    <w:rsid w:val="003973E0"/>
    <w:rsid w:val="00397F5B"/>
    <w:rsid w:val="003A07BD"/>
    <w:rsid w:val="003A110A"/>
    <w:rsid w:val="003A1CF9"/>
    <w:rsid w:val="003A2326"/>
    <w:rsid w:val="003A494D"/>
    <w:rsid w:val="003A4A84"/>
    <w:rsid w:val="003A5575"/>
    <w:rsid w:val="003A6CD4"/>
    <w:rsid w:val="003A7609"/>
    <w:rsid w:val="003B139B"/>
    <w:rsid w:val="003B17AB"/>
    <w:rsid w:val="003B1C70"/>
    <w:rsid w:val="003B24AA"/>
    <w:rsid w:val="003B2E67"/>
    <w:rsid w:val="003B301B"/>
    <w:rsid w:val="003B3026"/>
    <w:rsid w:val="003B57C8"/>
    <w:rsid w:val="003B5FE2"/>
    <w:rsid w:val="003B62A7"/>
    <w:rsid w:val="003B66F6"/>
    <w:rsid w:val="003B6922"/>
    <w:rsid w:val="003B719E"/>
    <w:rsid w:val="003B7F4E"/>
    <w:rsid w:val="003C102A"/>
    <w:rsid w:val="003C2190"/>
    <w:rsid w:val="003C21D1"/>
    <w:rsid w:val="003C32ED"/>
    <w:rsid w:val="003C74C4"/>
    <w:rsid w:val="003C7733"/>
    <w:rsid w:val="003C7E8E"/>
    <w:rsid w:val="003D10B7"/>
    <w:rsid w:val="003D1218"/>
    <w:rsid w:val="003D23CC"/>
    <w:rsid w:val="003D26A4"/>
    <w:rsid w:val="003D2CC1"/>
    <w:rsid w:val="003D3319"/>
    <w:rsid w:val="003D3CF3"/>
    <w:rsid w:val="003D4D44"/>
    <w:rsid w:val="003D612C"/>
    <w:rsid w:val="003D61E9"/>
    <w:rsid w:val="003D6D65"/>
    <w:rsid w:val="003D765C"/>
    <w:rsid w:val="003D7DF6"/>
    <w:rsid w:val="003E0B3F"/>
    <w:rsid w:val="003E2435"/>
    <w:rsid w:val="003E2E7C"/>
    <w:rsid w:val="003E4021"/>
    <w:rsid w:val="003E41CC"/>
    <w:rsid w:val="003E453B"/>
    <w:rsid w:val="003E45F7"/>
    <w:rsid w:val="003E47DC"/>
    <w:rsid w:val="003E48A5"/>
    <w:rsid w:val="003E5311"/>
    <w:rsid w:val="003E5B43"/>
    <w:rsid w:val="003E5B4A"/>
    <w:rsid w:val="003E678E"/>
    <w:rsid w:val="003E768E"/>
    <w:rsid w:val="003E7D8E"/>
    <w:rsid w:val="003F06E8"/>
    <w:rsid w:val="003F07CF"/>
    <w:rsid w:val="003F385C"/>
    <w:rsid w:val="003F484C"/>
    <w:rsid w:val="003F55CE"/>
    <w:rsid w:val="003F58EE"/>
    <w:rsid w:val="003F695F"/>
    <w:rsid w:val="003F7352"/>
    <w:rsid w:val="003F7983"/>
    <w:rsid w:val="004003CB"/>
    <w:rsid w:val="004008EB"/>
    <w:rsid w:val="00400AB4"/>
    <w:rsid w:val="0040152B"/>
    <w:rsid w:val="00401808"/>
    <w:rsid w:val="00401CDD"/>
    <w:rsid w:val="00402580"/>
    <w:rsid w:val="00402B8E"/>
    <w:rsid w:val="00404FE6"/>
    <w:rsid w:val="00405870"/>
    <w:rsid w:val="00405B0B"/>
    <w:rsid w:val="004062A8"/>
    <w:rsid w:val="00406313"/>
    <w:rsid w:val="004066EB"/>
    <w:rsid w:val="00406DE4"/>
    <w:rsid w:val="004078AE"/>
    <w:rsid w:val="00407A85"/>
    <w:rsid w:val="00407DDE"/>
    <w:rsid w:val="004113D7"/>
    <w:rsid w:val="00411FAE"/>
    <w:rsid w:val="0041206B"/>
    <w:rsid w:val="00413052"/>
    <w:rsid w:val="004139C6"/>
    <w:rsid w:val="004159C6"/>
    <w:rsid w:val="0041605E"/>
    <w:rsid w:val="0041654F"/>
    <w:rsid w:val="004171FD"/>
    <w:rsid w:val="004217F6"/>
    <w:rsid w:val="00423D13"/>
    <w:rsid w:val="00423E4D"/>
    <w:rsid w:val="00423EE4"/>
    <w:rsid w:val="0042426A"/>
    <w:rsid w:val="0042448B"/>
    <w:rsid w:val="004246A5"/>
    <w:rsid w:val="0042681A"/>
    <w:rsid w:val="00427463"/>
    <w:rsid w:val="00430559"/>
    <w:rsid w:val="0043118D"/>
    <w:rsid w:val="004311E4"/>
    <w:rsid w:val="004322CD"/>
    <w:rsid w:val="00432382"/>
    <w:rsid w:val="00432C04"/>
    <w:rsid w:val="004336A2"/>
    <w:rsid w:val="00434042"/>
    <w:rsid w:val="0043434D"/>
    <w:rsid w:val="0043475A"/>
    <w:rsid w:val="00435707"/>
    <w:rsid w:val="00436ECF"/>
    <w:rsid w:val="004376C6"/>
    <w:rsid w:val="00437F45"/>
    <w:rsid w:val="00440526"/>
    <w:rsid w:val="00440EBA"/>
    <w:rsid w:val="00441B13"/>
    <w:rsid w:val="00441B39"/>
    <w:rsid w:val="0044323C"/>
    <w:rsid w:val="004437F9"/>
    <w:rsid w:val="00445798"/>
    <w:rsid w:val="004472F1"/>
    <w:rsid w:val="00447B00"/>
    <w:rsid w:val="004504AD"/>
    <w:rsid w:val="00450A45"/>
    <w:rsid w:val="0045346D"/>
    <w:rsid w:val="0045386A"/>
    <w:rsid w:val="00454A3D"/>
    <w:rsid w:val="00454AF6"/>
    <w:rsid w:val="00454C2E"/>
    <w:rsid w:val="0045533A"/>
    <w:rsid w:val="00455E6C"/>
    <w:rsid w:val="00457390"/>
    <w:rsid w:val="0046079A"/>
    <w:rsid w:val="00460BE4"/>
    <w:rsid w:val="004612CF"/>
    <w:rsid w:val="00463A10"/>
    <w:rsid w:val="0046495D"/>
    <w:rsid w:val="00467183"/>
    <w:rsid w:val="004671A5"/>
    <w:rsid w:val="0047000A"/>
    <w:rsid w:val="0047004F"/>
    <w:rsid w:val="00473CCF"/>
    <w:rsid w:val="00473FF9"/>
    <w:rsid w:val="004772D0"/>
    <w:rsid w:val="00480213"/>
    <w:rsid w:val="004805B8"/>
    <w:rsid w:val="00481704"/>
    <w:rsid w:val="00481908"/>
    <w:rsid w:val="0048352F"/>
    <w:rsid w:val="00484F49"/>
    <w:rsid w:val="00485C65"/>
    <w:rsid w:val="00487369"/>
    <w:rsid w:val="0049147E"/>
    <w:rsid w:val="0049291F"/>
    <w:rsid w:val="00492AFB"/>
    <w:rsid w:val="004940B6"/>
    <w:rsid w:val="0049514D"/>
    <w:rsid w:val="00495E69"/>
    <w:rsid w:val="00496210"/>
    <w:rsid w:val="004A0C49"/>
    <w:rsid w:val="004A0DE2"/>
    <w:rsid w:val="004A1A27"/>
    <w:rsid w:val="004A1DDF"/>
    <w:rsid w:val="004A2439"/>
    <w:rsid w:val="004A259C"/>
    <w:rsid w:val="004A286F"/>
    <w:rsid w:val="004A2CA6"/>
    <w:rsid w:val="004A575B"/>
    <w:rsid w:val="004A5FEE"/>
    <w:rsid w:val="004A78A3"/>
    <w:rsid w:val="004A7C03"/>
    <w:rsid w:val="004B0ABA"/>
    <w:rsid w:val="004B171A"/>
    <w:rsid w:val="004B1F25"/>
    <w:rsid w:val="004B2E39"/>
    <w:rsid w:val="004B37DF"/>
    <w:rsid w:val="004B388B"/>
    <w:rsid w:val="004B44CF"/>
    <w:rsid w:val="004B4643"/>
    <w:rsid w:val="004B5AEC"/>
    <w:rsid w:val="004B5B11"/>
    <w:rsid w:val="004B7FBC"/>
    <w:rsid w:val="004C017F"/>
    <w:rsid w:val="004C16FE"/>
    <w:rsid w:val="004C1B70"/>
    <w:rsid w:val="004C2253"/>
    <w:rsid w:val="004C33EC"/>
    <w:rsid w:val="004C4738"/>
    <w:rsid w:val="004C56AB"/>
    <w:rsid w:val="004C5D94"/>
    <w:rsid w:val="004C651C"/>
    <w:rsid w:val="004C66C5"/>
    <w:rsid w:val="004C7DAF"/>
    <w:rsid w:val="004D0396"/>
    <w:rsid w:val="004D1993"/>
    <w:rsid w:val="004D20C3"/>
    <w:rsid w:val="004D22B8"/>
    <w:rsid w:val="004D2667"/>
    <w:rsid w:val="004D273A"/>
    <w:rsid w:val="004D5DB5"/>
    <w:rsid w:val="004D6F96"/>
    <w:rsid w:val="004D749A"/>
    <w:rsid w:val="004E081A"/>
    <w:rsid w:val="004E0BDA"/>
    <w:rsid w:val="004E1B24"/>
    <w:rsid w:val="004E3D31"/>
    <w:rsid w:val="004E4F7C"/>
    <w:rsid w:val="004E5B44"/>
    <w:rsid w:val="004E70D4"/>
    <w:rsid w:val="004F0435"/>
    <w:rsid w:val="004F0BBC"/>
    <w:rsid w:val="004F0CDB"/>
    <w:rsid w:val="004F0E4A"/>
    <w:rsid w:val="004F1ED1"/>
    <w:rsid w:val="004F22B5"/>
    <w:rsid w:val="004F2B22"/>
    <w:rsid w:val="004F2F95"/>
    <w:rsid w:val="004F3487"/>
    <w:rsid w:val="004F3AFA"/>
    <w:rsid w:val="004F4844"/>
    <w:rsid w:val="005018DF"/>
    <w:rsid w:val="00504FC7"/>
    <w:rsid w:val="00506811"/>
    <w:rsid w:val="00507B98"/>
    <w:rsid w:val="005111B8"/>
    <w:rsid w:val="005113B4"/>
    <w:rsid w:val="00512109"/>
    <w:rsid w:val="00512EF6"/>
    <w:rsid w:val="0051317D"/>
    <w:rsid w:val="00513780"/>
    <w:rsid w:val="005156C7"/>
    <w:rsid w:val="00515C35"/>
    <w:rsid w:val="00516C77"/>
    <w:rsid w:val="00520CB8"/>
    <w:rsid w:val="00521B8E"/>
    <w:rsid w:val="0052213E"/>
    <w:rsid w:val="00523E0A"/>
    <w:rsid w:val="00524CD3"/>
    <w:rsid w:val="00524EBA"/>
    <w:rsid w:val="005252C3"/>
    <w:rsid w:val="005256B2"/>
    <w:rsid w:val="00525D96"/>
    <w:rsid w:val="00526528"/>
    <w:rsid w:val="00526960"/>
    <w:rsid w:val="00530E0E"/>
    <w:rsid w:val="0053122B"/>
    <w:rsid w:val="005313EC"/>
    <w:rsid w:val="00532358"/>
    <w:rsid w:val="00532B1F"/>
    <w:rsid w:val="005338BF"/>
    <w:rsid w:val="005338F2"/>
    <w:rsid w:val="00533CF4"/>
    <w:rsid w:val="00533D97"/>
    <w:rsid w:val="0053419E"/>
    <w:rsid w:val="00534947"/>
    <w:rsid w:val="005352FF"/>
    <w:rsid w:val="0053694A"/>
    <w:rsid w:val="00536D49"/>
    <w:rsid w:val="00536DAA"/>
    <w:rsid w:val="0053778A"/>
    <w:rsid w:val="00537867"/>
    <w:rsid w:val="0054087D"/>
    <w:rsid w:val="0054107C"/>
    <w:rsid w:val="00541B5D"/>
    <w:rsid w:val="005431B9"/>
    <w:rsid w:val="00543349"/>
    <w:rsid w:val="0054458F"/>
    <w:rsid w:val="00546566"/>
    <w:rsid w:val="00546738"/>
    <w:rsid w:val="005476B2"/>
    <w:rsid w:val="00547D5D"/>
    <w:rsid w:val="005501D3"/>
    <w:rsid w:val="005515BB"/>
    <w:rsid w:val="00551699"/>
    <w:rsid w:val="005518CD"/>
    <w:rsid w:val="00554F69"/>
    <w:rsid w:val="00555E82"/>
    <w:rsid w:val="00555FA2"/>
    <w:rsid w:val="00556E45"/>
    <w:rsid w:val="00557A09"/>
    <w:rsid w:val="00557B9C"/>
    <w:rsid w:val="00562305"/>
    <w:rsid w:val="00564474"/>
    <w:rsid w:val="00566392"/>
    <w:rsid w:val="005673A1"/>
    <w:rsid w:val="00571F16"/>
    <w:rsid w:val="005729A7"/>
    <w:rsid w:val="00573096"/>
    <w:rsid w:val="005765D4"/>
    <w:rsid w:val="00577FD7"/>
    <w:rsid w:val="00582E12"/>
    <w:rsid w:val="00583E56"/>
    <w:rsid w:val="00584E95"/>
    <w:rsid w:val="00584F62"/>
    <w:rsid w:val="00586792"/>
    <w:rsid w:val="005870B7"/>
    <w:rsid w:val="00591033"/>
    <w:rsid w:val="005917CE"/>
    <w:rsid w:val="00591F31"/>
    <w:rsid w:val="005927F8"/>
    <w:rsid w:val="00594FE8"/>
    <w:rsid w:val="00595079"/>
    <w:rsid w:val="00595ED4"/>
    <w:rsid w:val="005962A5"/>
    <w:rsid w:val="00596F78"/>
    <w:rsid w:val="0059774D"/>
    <w:rsid w:val="00597859"/>
    <w:rsid w:val="005A24BE"/>
    <w:rsid w:val="005A461C"/>
    <w:rsid w:val="005A47F0"/>
    <w:rsid w:val="005A48B1"/>
    <w:rsid w:val="005A4F1A"/>
    <w:rsid w:val="005A543D"/>
    <w:rsid w:val="005A5968"/>
    <w:rsid w:val="005A70CA"/>
    <w:rsid w:val="005A7108"/>
    <w:rsid w:val="005B0AC7"/>
    <w:rsid w:val="005B2BCB"/>
    <w:rsid w:val="005B36F4"/>
    <w:rsid w:val="005B38CE"/>
    <w:rsid w:val="005B6F64"/>
    <w:rsid w:val="005B7562"/>
    <w:rsid w:val="005B7F23"/>
    <w:rsid w:val="005C0606"/>
    <w:rsid w:val="005C0AA8"/>
    <w:rsid w:val="005C1FA5"/>
    <w:rsid w:val="005C2838"/>
    <w:rsid w:val="005C2BCC"/>
    <w:rsid w:val="005C3184"/>
    <w:rsid w:val="005C3886"/>
    <w:rsid w:val="005C3C6C"/>
    <w:rsid w:val="005C4B58"/>
    <w:rsid w:val="005C5999"/>
    <w:rsid w:val="005C6A85"/>
    <w:rsid w:val="005C6AF4"/>
    <w:rsid w:val="005C7973"/>
    <w:rsid w:val="005C7E53"/>
    <w:rsid w:val="005D09F8"/>
    <w:rsid w:val="005D0EF2"/>
    <w:rsid w:val="005D2047"/>
    <w:rsid w:val="005D2AED"/>
    <w:rsid w:val="005D3B32"/>
    <w:rsid w:val="005D69A3"/>
    <w:rsid w:val="005E014C"/>
    <w:rsid w:val="005E0DF7"/>
    <w:rsid w:val="005E2553"/>
    <w:rsid w:val="005E342D"/>
    <w:rsid w:val="005E46F5"/>
    <w:rsid w:val="005E48B6"/>
    <w:rsid w:val="005E4AF9"/>
    <w:rsid w:val="005E4B88"/>
    <w:rsid w:val="005E6389"/>
    <w:rsid w:val="005E71FB"/>
    <w:rsid w:val="005E79CB"/>
    <w:rsid w:val="005F0B10"/>
    <w:rsid w:val="005F0BDC"/>
    <w:rsid w:val="005F217C"/>
    <w:rsid w:val="005F2238"/>
    <w:rsid w:val="005F62D6"/>
    <w:rsid w:val="005F65D8"/>
    <w:rsid w:val="005F7BF8"/>
    <w:rsid w:val="005F7C28"/>
    <w:rsid w:val="005F7EFC"/>
    <w:rsid w:val="00601452"/>
    <w:rsid w:val="006014C7"/>
    <w:rsid w:val="00602770"/>
    <w:rsid w:val="00602C2E"/>
    <w:rsid w:val="00603684"/>
    <w:rsid w:val="00604249"/>
    <w:rsid w:val="00604D7A"/>
    <w:rsid w:val="00605AB9"/>
    <w:rsid w:val="00605AC7"/>
    <w:rsid w:val="00605D92"/>
    <w:rsid w:val="0060634C"/>
    <w:rsid w:val="00613322"/>
    <w:rsid w:val="00613A87"/>
    <w:rsid w:val="00615749"/>
    <w:rsid w:val="00615803"/>
    <w:rsid w:val="00615CFC"/>
    <w:rsid w:val="00616DCC"/>
    <w:rsid w:val="006204AA"/>
    <w:rsid w:val="00620944"/>
    <w:rsid w:val="0062183B"/>
    <w:rsid w:val="00623A11"/>
    <w:rsid w:val="00624F95"/>
    <w:rsid w:val="006253FA"/>
    <w:rsid w:val="00627A97"/>
    <w:rsid w:val="00631499"/>
    <w:rsid w:val="006314C0"/>
    <w:rsid w:val="006316ED"/>
    <w:rsid w:val="00633239"/>
    <w:rsid w:val="006335D4"/>
    <w:rsid w:val="0063655E"/>
    <w:rsid w:val="006366F5"/>
    <w:rsid w:val="006372B4"/>
    <w:rsid w:val="006372E7"/>
    <w:rsid w:val="00637A25"/>
    <w:rsid w:val="00637AD8"/>
    <w:rsid w:val="0064097A"/>
    <w:rsid w:val="00640B2F"/>
    <w:rsid w:val="006417E4"/>
    <w:rsid w:val="006426AC"/>
    <w:rsid w:val="00642EBB"/>
    <w:rsid w:val="00644493"/>
    <w:rsid w:val="00644BA7"/>
    <w:rsid w:val="00645214"/>
    <w:rsid w:val="00645BCA"/>
    <w:rsid w:val="00646EAC"/>
    <w:rsid w:val="00647403"/>
    <w:rsid w:val="006477DE"/>
    <w:rsid w:val="00647844"/>
    <w:rsid w:val="00650259"/>
    <w:rsid w:val="00650AD1"/>
    <w:rsid w:val="00652E27"/>
    <w:rsid w:val="00653532"/>
    <w:rsid w:val="00653958"/>
    <w:rsid w:val="00653EB7"/>
    <w:rsid w:val="00653EC9"/>
    <w:rsid w:val="006545A0"/>
    <w:rsid w:val="006604BD"/>
    <w:rsid w:val="0066108A"/>
    <w:rsid w:val="00661C64"/>
    <w:rsid w:val="006622BA"/>
    <w:rsid w:val="0066555F"/>
    <w:rsid w:val="00665E72"/>
    <w:rsid w:val="00666118"/>
    <w:rsid w:val="00667CFA"/>
    <w:rsid w:val="00671969"/>
    <w:rsid w:val="00671CB1"/>
    <w:rsid w:val="006736EB"/>
    <w:rsid w:val="00673CBB"/>
    <w:rsid w:val="0067464E"/>
    <w:rsid w:val="0067497B"/>
    <w:rsid w:val="00675807"/>
    <w:rsid w:val="006772DD"/>
    <w:rsid w:val="00681114"/>
    <w:rsid w:val="0068159B"/>
    <w:rsid w:val="006819DE"/>
    <w:rsid w:val="00681FAC"/>
    <w:rsid w:val="006825A2"/>
    <w:rsid w:val="00683B6D"/>
    <w:rsid w:val="006849B5"/>
    <w:rsid w:val="00685369"/>
    <w:rsid w:val="00685E6F"/>
    <w:rsid w:val="00686052"/>
    <w:rsid w:val="00686DE3"/>
    <w:rsid w:val="00690F78"/>
    <w:rsid w:val="006913E2"/>
    <w:rsid w:val="006917E8"/>
    <w:rsid w:val="00692131"/>
    <w:rsid w:val="00693DE1"/>
    <w:rsid w:val="006943BB"/>
    <w:rsid w:val="00694B0D"/>
    <w:rsid w:val="00694EE0"/>
    <w:rsid w:val="00695636"/>
    <w:rsid w:val="006970EE"/>
    <w:rsid w:val="006A0C1E"/>
    <w:rsid w:val="006A30BD"/>
    <w:rsid w:val="006A36A8"/>
    <w:rsid w:val="006A4A38"/>
    <w:rsid w:val="006A55DC"/>
    <w:rsid w:val="006A5B21"/>
    <w:rsid w:val="006A62FF"/>
    <w:rsid w:val="006A7765"/>
    <w:rsid w:val="006B035E"/>
    <w:rsid w:val="006B0969"/>
    <w:rsid w:val="006B1337"/>
    <w:rsid w:val="006B27E6"/>
    <w:rsid w:val="006B4097"/>
    <w:rsid w:val="006B48AF"/>
    <w:rsid w:val="006B48F1"/>
    <w:rsid w:val="006B4AB5"/>
    <w:rsid w:val="006B4C6C"/>
    <w:rsid w:val="006B549D"/>
    <w:rsid w:val="006B64A8"/>
    <w:rsid w:val="006B6646"/>
    <w:rsid w:val="006B6C6A"/>
    <w:rsid w:val="006C08FC"/>
    <w:rsid w:val="006C0BD2"/>
    <w:rsid w:val="006C107F"/>
    <w:rsid w:val="006C1583"/>
    <w:rsid w:val="006C18EB"/>
    <w:rsid w:val="006C19C5"/>
    <w:rsid w:val="006C1A5D"/>
    <w:rsid w:val="006C2B2D"/>
    <w:rsid w:val="006C2F44"/>
    <w:rsid w:val="006C5266"/>
    <w:rsid w:val="006C5A14"/>
    <w:rsid w:val="006C67BB"/>
    <w:rsid w:val="006D1E4E"/>
    <w:rsid w:val="006D231C"/>
    <w:rsid w:val="006D32A9"/>
    <w:rsid w:val="006D3377"/>
    <w:rsid w:val="006D3546"/>
    <w:rsid w:val="006D50A9"/>
    <w:rsid w:val="006D5575"/>
    <w:rsid w:val="006D5FA3"/>
    <w:rsid w:val="006D6337"/>
    <w:rsid w:val="006D64FD"/>
    <w:rsid w:val="006D6C2A"/>
    <w:rsid w:val="006D7D83"/>
    <w:rsid w:val="006E099B"/>
    <w:rsid w:val="006E1978"/>
    <w:rsid w:val="006E1BDE"/>
    <w:rsid w:val="006E1EB7"/>
    <w:rsid w:val="006E3259"/>
    <w:rsid w:val="006E4A3D"/>
    <w:rsid w:val="006E5930"/>
    <w:rsid w:val="006E7265"/>
    <w:rsid w:val="006F2F09"/>
    <w:rsid w:val="006F3226"/>
    <w:rsid w:val="006F3561"/>
    <w:rsid w:val="006F3643"/>
    <w:rsid w:val="006F3745"/>
    <w:rsid w:val="006F4333"/>
    <w:rsid w:val="006F45DB"/>
    <w:rsid w:val="006F67FD"/>
    <w:rsid w:val="006F6819"/>
    <w:rsid w:val="006F684D"/>
    <w:rsid w:val="006F7F86"/>
    <w:rsid w:val="00700C9A"/>
    <w:rsid w:val="00700D10"/>
    <w:rsid w:val="00701A72"/>
    <w:rsid w:val="0070298D"/>
    <w:rsid w:val="00702C0E"/>
    <w:rsid w:val="00704643"/>
    <w:rsid w:val="00704A4A"/>
    <w:rsid w:val="00704E46"/>
    <w:rsid w:val="007051CD"/>
    <w:rsid w:val="00706FCE"/>
    <w:rsid w:val="007073F0"/>
    <w:rsid w:val="00707948"/>
    <w:rsid w:val="007103DD"/>
    <w:rsid w:val="00710C98"/>
    <w:rsid w:val="00711F45"/>
    <w:rsid w:val="0071214A"/>
    <w:rsid w:val="0071248D"/>
    <w:rsid w:val="00713375"/>
    <w:rsid w:val="007134A2"/>
    <w:rsid w:val="00713CDC"/>
    <w:rsid w:val="007148A0"/>
    <w:rsid w:val="00715C89"/>
    <w:rsid w:val="00716DFC"/>
    <w:rsid w:val="007170F8"/>
    <w:rsid w:val="00717E7F"/>
    <w:rsid w:val="0072060E"/>
    <w:rsid w:val="00722C46"/>
    <w:rsid w:val="0072393D"/>
    <w:rsid w:val="0072399B"/>
    <w:rsid w:val="007242AF"/>
    <w:rsid w:val="00724750"/>
    <w:rsid w:val="0072492F"/>
    <w:rsid w:val="007315AE"/>
    <w:rsid w:val="00731613"/>
    <w:rsid w:val="00731CF9"/>
    <w:rsid w:val="00732D19"/>
    <w:rsid w:val="00734561"/>
    <w:rsid w:val="00735E6B"/>
    <w:rsid w:val="00736786"/>
    <w:rsid w:val="00736AF6"/>
    <w:rsid w:val="00736FA6"/>
    <w:rsid w:val="00740396"/>
    <w:rsid w:val="007409AB"/>
    <w:rsid w:val="00741147"/>
    <w:rsid w:val="00743296"/>
    <w:rsid w:val="0074330C"/>
    <w:rsid w:val="0074387F"/>
    <w:rsid w:val="00745DF4"/>
    <w:rsid w:val="00747816"/>
    <w:rsid w:val="007507A0"/>
    <w:rsid w:val="00750EEB"/>
    <w:rsid w:val="0075182E"/>
    <w:rsid w:val="00751E1D"/>
    <w:rsid w:val="007522FF"/>
    <w:rsid w:val="007535C8"/>
    <w:rsid w:val="007538B3"/>
    <w:rsid w:val="00753AFF"/>
    <w:rsid w:val="00753D67"/>
    <w:rsid w:val="00755A91"/>
    <w:rsid w:val="00755CA8"/>
    <w:rsid w:val="00760CB8"/>
    <w:rsid w:val="00764FF5"/>
    <w:rsid w:val="00765BE7"/>
    <w:rsid w:val="0076721A"/>
    <w:rsid w:val="00767C95"/>
    <w:rsid w:val="00770059"/>
    <w:rsid w:val="0077161B"/>
    <w:rsid w:val="00772F7F"/>
    <w:rsid w:val="00773FDB"/>
    <w:rsid w:val="00774F8E"/>
    <w:rsid w:val="00775069"/>
    <w:rsid w:val="00775B8F"/>
    <w:rsid w:val="007800C1"/>
    <w:rsid w:val="00780135"/>
    <w:rsid w:val="007818B1"/>
    <w:rsid w:val="0078216F"/>
    <w:rsid w:val="00783A81"/>
    <w:rsid w:val="007843F1"/>
    <w:rsid w:val="00785A46"/>
    <w:rsid w:val="00785A57"/>
    <w:rsid w:val="00785D56"/>
    <w:rsid w:val="007879B1"/>
    <w:rsid w:val="00787F4B"/>
    <w:rsid w:val="007906FE"/>
    <w:rsid w:val="0079121F"/>
    <w:rsid w:val="00791504"/>
    <w:rsid w:val="007915FE"/>
    <w:rsid w:val="00792261"/>
    <w:rsid w:val="00793088"/>
    <w:rsid w:val="0079376A"/>
    <w:rsid w:val="00795761"/>
    <w:rsid w:val="007974C1"/>
    <w:rsid w:val="007976C8"/>
    <w:rsid w:val="00797BE9"/>
    <w:rsid w:val="007A013D"/>
    <w:rsid w:val="007A136B"/>
    <w:rsid w:val="007A47B0"/>
    <w:rsid w:val="007A512A"/>
    <w:rsid w:val="007A61F7"/>
    <w:rsid w:val="007A7657"/>
    <w:rsid w:val="007B084C"/>
    <w:rsid w:val="007B163A"/>
    <w:rsid w:val="007B1946"/>
    <w:rsid w:val="007B398D"/>
    <w:rsid w:val="007B4351"/>
    <w:rsid w:val="007B4703"/>
    <w:rsid w:val="007B5718"/>
    <w:rsid w:val="007B6093"/>
    <w:rsid w:val="007B69B0"/>
    <w:rsid w:val="007B74CC"/>
    <w:rsid w:val="007C0EF6"/>
    <w:rsid w:val="007C2056"/>
    <w:rsid w:val="007C2842"/>
    <w:rsid w:val="007C28DC"/>
    <w:rsid w:val="007C29C2"/>
    <w:rsid w:val="007C2D33"/>
    <w:rsid w:val="007C2E59"/>
    <w:rsid w:val="007C4001"/>
    <w:rsid w:val="007C451E"/>
    <w:rsid w:val="007C4A58"/>
    <w:rsid w:val="007C55FC"/>
    <w:rsid w:val="007C687D"/>
    <w:rsid w:val="007C698A"/>
    <w:rsid w:val="007D135B"/>
    <w:rsid w:val="007D1F70"/>
    <w:rsid w:val="007D270A"/>
    <w:rsid w:val="007D3916"/>
    <w:rsid w:val="007D4C3F"/>
    <w:rsid w:val="007D5E18"/>
    <w:rsid w:val="007D68CE"/>
    <w:rsid w:val="007D69E7"/>
    <w:rsid w:val="007D755D"/>
    <w:rsid w:val="007D757A"/>
    <w:rsid w:val="007E08DF"/>
    <w:rsid w:val="007E0D3C"/>
    <w:rsid w:val="007E0D84"/>
    <w:rsid w:val="007E2545"/>
    <w:rsid w:val="007E2685"/>
    <w:rsid w:val="007E2F2A"/>
    <w:rsid w:val="007E331B"/>
    <w:rsid w:val="007E5511"/>
    <w:rsid w:val="007E6319"/>
    <w:rsid w:val="007E719E"/>
    <w:rsid w:val="007F0C21"/>
    <w:rsid w:val="007F1621"/>
    <w:rsid w:val="007F23CE"/>
    <w:rsid w:val="007F3EBD"/>
    <w:rsid w:val="007F4D88"/>
    <w:rsid w:val="007F5EF5"/>
    <w:rsid w:val="007F617C"/>
    <w:rsid w:val="007F6D21"/>
    <w:rsid w:val="007F6F57"/>
    <w:rsid w:val="007F7B60"/>
    <w:rsid w:val="007F7BCE"/>
    <w:rsid w:val="00800344"/>
    <w:rsid w:val="00801199"/>
    <w:rsid w:val="00801860"/>
    <w:rsid w:val="008018DB"/>
    <w:rsid w:val="008033FA"/>
    <w:rsid w:val="00803962"/>
    <w:rsid w:val="00803A1E"/>
    <w:rsid w:val="00804193"/>
    <w:rsid w:val="00804A2C"/>
    <w:rsid w:val="0080519B"/>
    <w:rsid w:val="00805528"/>
    <w:rsid w:val="0080619A"/>
    <w:rsid w:val="00806262"/>
    <w:rsid w:val="0080631A"/>
    <w:rsid w:val="00806460"/>
    <w:rsid w:val="00807F53"/>
    <w:rsid w:val="00810B7D"/>
    <w:rsid w:val="00810D82"/>
    <w:rsid w:val="00812F14"/>
    <w:rsid w:val="008137D6"/>
    <w:rsid w:val="00815E00"/>
    <w:rsid w:val="0082013A"/>
    <w:rsid w:val="00820F6F"/>
    <w:rsid w:val="0082239F"/>
    <w:rsid w:val="008248DE"/>
    <w:rsid w:val="008260EF"/>
    <w:rsid w:val="008276BD"/>
    <w:rsid w:val="00827D09"/>
    <w:rsid w:val="008315A1"/>
    <w:rsid w:val="00832320"/>
    <w:rsid w:val="0083486D"/>
    <w:rsid w:val="00836473"/>
    <w:rsid w:val="00836604"/>
    <w:rsid w:val="00836ABE"/>
    <w:rsid w:val="00836CC8"/>
    <w:rsid w:val="00837519"/>
    <w:rsid w:val="00840202"/>
    <w:rsid w:val="008407AE"/>
    <w:rsid w:val="008409A9"/>
    <w:rsid w:val="00841119"/>
    <w:rsid w:val="00841133"/>
    <w:rsid w:val="00841762"/>
    <w:rsid w:val="00842246"/>
    <w:rsid w:val="0084322D"/>
    <w:rsid w:val="00843889"/>
    <w:rsid w:val="00844A23"/>
    <w:rsid w:val="00846021"/>
    <w:rsid w:val="0084638D"/>
    <w:rsid w:val="00846495"/>
    <w:rsid w:val="00847384"/>
    <w:rsid w:val="008513D3"/>
    <w:rsid w:val="008534A4"/>
    <w:rsid w:val="00855777"/>
    <w:rsid w:val="008559B6"/>
    <w:rsid w:val="008560B5"/>
    <w:rsid w:val="0085618B"/>
    <w:rsid w:val="008577D7"/>
    <w:rsid w:val="00860360"/>
    <w:rsid w:val="00860A22"/>
    <w:rsid w:val="008611A8"/>
    <w:rsid w:val="00863BA4"/>
    <w:rsid w:val="0086628F"/>
    <w:rsid w:val="00866D7D"/>
    <w:rsid w:val="0086709F"/>
    <w:rsid w:val="0087034D"/>
    <w:rsid w:val="00870C95"/>
    <w:rsid w:val="00870D3B"/>
    <w:rsid w:val="008711FD"/>
    <w:rsid w:val="008716A6"/>
    <w:rsid w:val="008716E1"/>
    <w:rsid w:val="00872C3F"/>
    <w:rsid w:val="00873286"/>
    <w:rsid w:val="008741CF"/>
    <w:rsid w:val="00877590"/>
    <w:rsid w:val="008777D4"/>
    <w:rsid w:val="008806F0"/>
    <w:rsid w:val="00880D2F"/>
    <w:rsid w:val="00881455"/>
    <w:rsid w:val="0088254B"/>
    <w:rsid w:val="0088274C"/>
    <w:rsid w:val="0088651B"/>
    <w:rsid w:val="00886614"/>
    <w:rsid w:val="00886E7E"/>
    <w:rsid w:val="0088723A"/>
    <w:rsid w:val="00890F62"/>
    <w:rsid w:val="008944DA"/>
    <w:rsid w:val="008952B0"/>
    <w:rsid w:val="00895458"/>
    <w:rsid w:val="008956E6"/>
    <w:rsid w:val="00895CAC"/>
    <w:rsid w:val="00895E6B"/>
    <w:rsid w:val="00896065"/>
    <w:rsid w:val="00896E32"/>
    <w:rsid w:val="00897BC6"/>
    <w:rsid w:val="008A0080"/>
    <w:rsid w:val="008A13EC"/>
    <w:rsid w:val="008A1609"/>
    <w:rsid w:val="008A1A76"/>
    <w:rsid w:val="008A335F"/>
    <w:rsid w:val="008A3461"/>
    <w:rsid w:val="008A3837"/>
    <w:rsid w:val="008A3E52"/>
    <w:rsid w:val="008A433D"/>
    <w:rsid w:val="008A4651"/>
    <w:rsid w:val="008A5202"/>
    <w:rsid w:val="008A52CF"/>
    <w:rsid w:val="008A6363"/>
    <w:rsid w:val="008A680D"/>
    <w:rsid w:val="008B0124"/>
    <w:rsid w:val="008B02A0"/>
    <w:rsid w:val="008B059D"/>
    <w:rsid w:val="008B08B7"/>
    <w:rsid w:val="008B09B7"/>
    <w:rsid w:val="008B1FE4"/>
    <w:rsid w:val="008B2106"/>
    <w:rsid w:val="008B2C01"/>
    <w:rsid w:val="008B3794"/>
    <w:rsid w:val="008B3A56"/>
    <w:rsid w:val="008B3E1E"/>
    <w:rsid w:val="008B7121"/>
    <w:rsid w:val="008B78FA"/>
    <w:rsid w:val="008B7BCF"/>
    <w:rsid w:val="008C045B"/>
    <w:rsid w:val="008C0676"/>
    <w:rsid w:val="008C0A7B"/>
    <w:rsid w:val="008C0DB8"/>
    <w:rsid w:val="008C1871"/>
    <w:rsid w:val="008C3D19"/>
    <w:rsid w:val="008C41C8"/>
    <w:rsid w:val="008C425D"/>
    <w:rsid w:val="008C49C4"/>
    <w:rsid w:val="008C5D4B"/>
    <w:rsid w:val="008C6855"/>
    <w:rsid w:val="008D0F9A"/>
    <w:rsid w:val="008D15BB"/>
    <w:rsid w:val="008D1EBC"/>
    <w:rsid w:val="008D31A8"/>
    <w:rsid w:val="008D4236"/>
    <w:rsid w:val="008D4581"/>
    <w:rsid w:val="008D6935"/>
    <w:rsid w:val="008D79CF"/>
    <w:rsid w:val="008D7B8E"/>
    <w:rsid w:val="008D7F54"/>
    <w:rsid w:val="008E02E8"/>
    <w:rsid w:val="008E0FEE"/>
    <w:rsid w:val="008E1656"/>
    <w:rsid w:val="008E32DB"/>
    <w:rsid w:val="008E3CDD"/>
    <w:rsid w:val="008E454E"/>
    <w:rsid w:val="008E4ABD"/>
    <w:rsid w:val="008E4C13"/>
    <w:rsid w:val="008E5421"/>
    <w:rsid w:val="008E6977"/>
    <w:rsid w:val="008E784B"/>
    <w:rsid w:val="008E7D2A"/>
    <w:rsid w:val="008F0CF3"/>
    <w:rsid w:val="008F0DB9"/>
    <w:rsid w:val="008F17FF"/>
    <w:rsid w:val="008F1C01"/>
    <w:rsid w:val="008F2E5F"/>
    <w:rsid w:val="008F365A"/>
    <w:rsid w:val="008F371F"/>
    <w:rsid w:val="008F4AA7"/>
    <w:rsid w:val="008F4DAB"/>
    <w:rsid w:val="008F7B6E"/>
    <w:rsid w:val="00900165"/>
    <w:rsid w:val="00900FFF"/>
    <w:rsid w:val="009011AB"/>
    <w:rsid w:val="00901D8D"/>
    <w:rsid w:val="009040E3"/>
    <w:rsid w:val="009048A0"/>
    <w:rsid w:val="009050E1"/>
    <w:rsid w:val="0090590D"/>
    <w:rsid w:val="00906FDC"/>
    <w:rsid w:val="0090700A"/>
    <w:rsid w:val="00907C55"/>
    <w:rsid w:val="00907D87"/>
    <w:rsid w:val="00910B19"/>
    <w:rsid w:val="00912EC0"/>
    <w:rsid w:val="00913387"/>
    <w:rsid w:val="009138E3"/>
    <w:rsid w:val="00913A2D"/>
    <w:rsid w:val="009149F0"/>
    <w:rsid w:val="00915165"/>
    <w:rsid w:val="0091567E"/>
    <w:rsid w:val="00916DFA"/>
    <w:rsid w:val="00917670"/>
    <w:rsid w:val="00917DEE"/>
    <w:rsid w:val="00917EF5"/>
    <w:rsid w:val="00920052"/>
    <w:rsid w:val="009208F6"/>
    <w:rsid w:val="0092143B"/>
    <w:rsid w:val="00921B94"/>
    <w:rsid w:val="009232BC"/>
    <w:rsid w:val="00924B13"/>
    <w:rsid w:val="00924D9B"/>
    <w:rsid w:val="00925C47"/>
    <w:rsid w:val="00925CD6"/>
    <w:rsid w:val="00925DFC"/>
    <w:rsid w:val="00926F13"/>
    <w:rsid w:val="009271EB"/>
    <w:rsid w:val="00927C19"/>
    <w:rsid w:val="00930034"/>
    <w:rsid w:val="00930357"/>
    <w:rsid w:val="00930639"/>
    <w:rsid w:val="00930EC6"/>
    <w:rsid w:val="009318DB"/>
    <w:rsid w:val="00932CA2"/>
    <w:rsid w:val="0093317C"/>
    <w:rsid w:val="00933290"/>
    <w:rsid w:val="00934D50"/>
    <w:rsid w:val="00935083"/>
    <w:rsid w:val="0093520F"/>
    <w:rsid w:val="00935E26"/>
    <w:rsid w:val="009367B3"/>
    <w:rsid w:val="009403E2"/>
    <w:rsid w:val="00941382"/>
    <w:rsid w:val="00941387"/>
    <w:rsid w:val="00941F32"/>
    <w:rsid w:val="00942A2E"/>
    <w:rsid w:val="00943A07"/>
    <w:rsid w:val="00943C8C"/>
    <w:rsid w:val="00943CB3"/>
    <w:rsid w:val="00944206"/>
    <w:rsid w:val="009443CD"/>
    <w:rsid w:val="009448B9"/>
    <w:rsid w:val="00944DCB"/>
    <w:rsid w:val="009458BD"/>
    <w:rsid w:val="00945C84"/>
    <w:rsid w:val="00946296"/>
    <w:rsid w:val="009463F7"/>
    <w:rsid w:val="00946679"/>
    <w:rsid w:val="009468D7"/>
    <w:rsid w:val="00951C2B"/>
    <w:rsid w:val="00951CB5"/>
    <w:rsid w:val="00951F99"/>
    <w:rsid w:val="00952E3D"/>
    <w:rsid w:val="00952EC6"/>
    <w:rsid w:val="009530C9"/>
    <w:rsid w:val="00954D93"/>
    <w:rsid w:val="0095542D"/>
    <w:rsid w:val="0095577D"/>
    <w:rsid w:val="00955AA2"/>
    <w:rsid w:val="009569CE"/>
    <w:rsid w:val="00956A1E"/>
    <w:rsid w:val="00957B45"/>
    <w:rsid w:val="00960197"/>
    <w:rsid w:val="00960665"/>
    <w:rsid w:val="00961B2E"/>
    <w:rsid w:val="00961B61"/>
    <w:rsid w:val="009623CB"/>
    <w:rsid w:val="0096307B"/>
    <w:rsid w:val="00970C4D"/>
    <w:rsid w:val="009721D5"/>
    <w:rsid w:val="00975BC6"/>
    <w:rsid w:val="00975EAE"/>
    <w:rsid w:val="0097783F"/>
    <w:rsid w:val="009800D2"/>
    <w:rsid w:val="009808FE"/>
    <w:rsid w:val="009816FB"/>
    <w:rsid w:val="00981849"/>
    <w:rsid w:val="0098198D"/>
    <w:rsid w:val="00981CD5"/>
    <w:rsid w:val="0098436F"/>
    <w:rsid w:val="009844A9"/>
    <w:rsid w:val="00984B31"/>
    <w:rsid w:val="00985755"/>
    <w:rsid w:val="00986125"/>
    <w:rsid w:val="00987A39"/>
    <w:rsid w:val="00987B7F"/>
    <w:rsid w:val="00990014"/>
    <w:rsid w:val="00990F52"/>
    <w:rsid w:val="009911AD"/>
    <w:rsid w:val="009917DD"/>
    <w:rsid w:val="00991E7C"/>
    <w:rsid w:val="009922AA"/>
    <w:rsid w:val="009939BF"/>
    <w:rsid w:val="00993C57"/>
    <w:rsid w:val="00994AE5"/>
    <w:rsid w:val="0099530B"/>
    <w:rsid w:val="00995810"/>
    <w:rsid w:val="009970F8"/>
    <w:rsid w:val="00997BF4"/>
    <w:rsid w:val="009A0585"/>
    <w:rsid w:val="009A22E3"/>
    <w:rsid w:val="009A2B07"/>
    <w:rsid w:val="009A2BC7"/>
    <w:rsid w:val="009A2C21"/>
    <w:rsid w:val="009A3D2A"/>
    <w:rsid w:val="009A4311"/>
    <w:rsid w:val="009A540D"/>
    <w:rsid w:val="009A6A40"/>
    <w:rsid w:val="009B1676"/>
    <w:rsid w:val="009B21D3"/>
    <w:rsid w:val="009B2F12"/>
    <w:rsid w:val="009B4560"/>
    <w:rsid w:val="009B5A6B"/>
    <w:rsid w:val="009B6D8A"/>
    <w:rsid w:val="009C2470"/>
    <w:rsid w:val="009C26A7"/>
    <w:rsid w:val="009C324B"/>
    <w:rsid w:val="009C368E"/>
    <w:rsid w:val="009C3A58"/>
    <w:rsid w:val="009C5D0D"/>
    <w:rsid w:val="009C66BF"/>
    <w:rsid w:val="009C7CC5"/>
    <w:rsid w:val="009D02BD"/>
    <w:rsid w:val="009D17D7"/>
    <w:rsid w:val="009D1A49"/>
    <w:rsid w:val="009D29B6"/>
    <w:rsid w:val="009D46CA"/>
    <w:rsid w:val="009D5550"/>
    <w:rsid w:val="009D6313"/>
    <w:rsid w:val="009D6C49"/>
    <w:rsid w:val="009D724F"/>
    <w:rsid w:val="009D7B80"/>
    <w:rsid w:val="009E07A9"/>
    <w:rsid w:val="009E0FCD"/>
    <w:rsid w:val="009E19EF"/>
    <w:rsid w:val="009E231C"/>
    <w:rsid w:val="009E2686"/>
    <w:rsid w:val="009E2F87"/>
    <w:rsid w:val="009E3788"/>
    <w:rsid w:val="009E394A"/>
    <w:rsid w:val="009E4115"/>
    <w:rsid w:val="009E424D"/>
    <w:rsid w:val="009E6284"/>
    <w:rsid w:val="009E65DF"/>
    <w:rsid w:val="009E7452"/>
    <w:rsid w:val="009E76ED"/>
    <w:rsid w:val="009E7769"/>
    <w:rsid w:val="009E7B02"/>
    <w:rsid w:val="009E7C09"/>
    <w:rsid w:val="009F0AFC"/>
    <w:rsid w:val="009F1288"/>
    <w:rsid w:val="009F1D8F"/>
    <w:rsid w:val="009F279E"/>
    <w:rsid w:val="009F4BC9"/>
    <w:rsid w:val="009F5913"/>
    <w:rsid w:val="009F668C"/>
    <w:rsid w:val="009F6EF9"/>
    <w:rsid w:val="00A01414"/>
    <w:rsid w:val="00A019D9"/>
    <w:rsid w:val="00A02D9C"/>
    <w:rsid w:val="00A053EA"/>
    <w:rsid w:val="00A05A79"/>
    <w:rsid w:val="00A05B9B"/>
    <w:rsid w:val="00A06967"/>
    <w:rsid w:val="00A07609"/>
    <w:rsid w:val="00A078CB"/>
    <w:rsid w:val="00A10D90"/>
    <w:rsid w:val="00A10E47"/>
    <w:rsid w:val="00A110FA"/>
    <w:rsid w:val="00A12422"/>
    <w:rsid w:val="00A125BB"/>
    <w:rsid w:val="00A12E8D"/>
    <w:rsid w:val="00A144AA"/>
    <w:rsid w:val="00A145D8"/>
    <w:rsid w:val="00A14A9A"/>
    <w:rsid w:val="00A15485"/>
    <w:rsid w:val="00A17FF6"/>
    <w:rsid w:val="00A2172F"/>
    <w:rsid w:val="00A2188F"/>
    <w:rsid w:val="00A21BBD"/>
    <w:rsid w:val="00A233CD"/>
    <w:rsid w:val="00A23634"/>
    <w:rsid w:val="00A23BC6"/>
    <w:rsid w:val="00A2519E"/>
    <w:rsid w:val="00A27355"/>
    <w:rsid w:val="00A276E1"/>
    <w:rsid w:val="00A30345"/>
    <w:rsid w:val="00A31A8D"/>
    <w:rsid w:val="00A31EDF"/>
    <w:rsid w:val="00A3352F"/>
    <w:rsid w:val="00A35271"/>
    <w:rsid w:val="00A35F02"/>
    <w:rsid w:val="00A36517"/>
    <w:rsid w:val="00A37149"/>
    <w:rsid w:val="00A42731"/>
    <w:rsid w:val="00A42D76"/>
    <w:rsid w:val="00A43072"/>
    <w:rsid w:val="00A43A50"/>
    <w:rsid w:val="00A44490"/>
    <w:rsid w:val="00A467DC"/>
    <w:rsid w:val="00A46B65"/>
    <w:rsid w:val="00A46BBC"/>
    <w:rsid w:val="00A46BC0"/>
    <w:rsid w:val="00A50030"/>
    <w:rsid w:val="00A507B1"/>
    <w:rsid w:val="00A50BCA"/>
    <w:rsid w:val="00A50BE3"/>
    <w:rsid w:val="00A51533"/>
    <w:rsid w:val="00A51596"/>
    <w:rsid w:val="00A515A3"/>
    <w:rsid w:val="00A51FDA"/>
    <w:rsid w:val="00A5240A"/>
    <w:rsid w:val="00A526C2"/>
    <w:rsid w:val="00A52E7C"/>
    <w:rsid w:val="00A534E4"/>
    <w:rsid w:val="00A5458F"/>
    <w:rsid w:val="00A54BC4"/>
    <w:rsid w:val="00A54E59"/>
    <w:rsid w:val="00A57B0D"/>
    <w:rsid w:val="00A57E6C"/>
    <w:rsid w:val="00A60B83"/>
    <w:rsid w:val="00A61262"/>
    <w:rsid w:val="00A615D9"/>
    <w:rsid w:val="00A61E82"/>
    <w:rsid w:val="00A62B26"/>
    <w:rsid w:val="00A6414E"/>
    <w:rsid w:val="00A6463C"/>
    <w:rsid w:val="00A66721"/>
    <w:rsid w:val="00A70427"/>
    <w:rsid w:val="00A71421"/>
    <w:rsid w:val="00A71B58"/>
    <w:rsid w:val="00A721A6"/>
    <w:rsid w:val="00A7381A"/>
    <w:rsid w:val="00A748EB"/>
    <w:rsid w:val="00A74D2E"/>
    <w:rsid w:val="00A75B83"/>
    <w:rsid w:val="00A75D22"/>
    <w:rsid w:val="00A75EFF"/>
    <w:rsid w:val="00A77009"/>
    <w:rsid w:val="00A7795D"/>
    <w:rsid w:val="00A77ADC"/>
    <w:rsid w:val="00A80E53"/>
    <w:rsid w:val="00A814F8"/>
    <w:rsid w:val="00A816D2"/>
    <w:rsid w:val="00A81D25"/>
    <w:rsid w:val="00A83F74"/>
    <w:rsid w:val="00A8431C"/>
    <w:rsid w:val="00A84A52"/>
    <w:rsid w:val="00A86075"/>
    <w:rsid w:val="00A86914"/>
    <w:rsid w:val="00A86A63"/>
    <w:rsid w:val="00A87D11"/>
    <w:rsid w:val="00A90E09"/>
    <w:rsid w:val="00A91529"/>
    <w:rsid w:val="00A9205D"/>
    <w:rsid w:val="00A922E3"/>
    <w:rsid w:val="00A9381D"/>
    <w:rsid w:val="00A94EA2"/>
    <w:rsid w:val="00A953A5"/>
    <w:rsid w:val="00A953E8"/>
    <w:rsid w:val="00A956D1"/>
    <w:rsid w:val="00A9618D"/>
    <w:rsid w:val="00A975B3"/>
    <w:rsid w:val="00AA026D"/>
    <w:rsid w:val="00AA03D4"/>
    <w:rsid w:val="00AA10FD"/>
    <w:rsid w:val="00AA2F48"/>
    <w:rsid w:val="00AA376D"/>
    <w:rsid w:val="00AA41C9"/>
    <w:rsid w:val="00AA41F4"/>
    <w:rsid w:val="00AA44FC"/>
    <w:rsid w:val="00AA47DC"/>
    <w:rsid w:val="00AA7E4A"/>
    <w:rsid w:val="00AB0183"/>
    <w:rsid w:val="00AB2B5F"/>
    <w:rsid w:val="00AB2C61"/>
    <w:rsid w:val="00AB4375"/>
    <w:rsid w:val="00AB6959"/>
    <w:rsid w:val="00AB72C0"/>
    <w:rsid w:val="00AB7845"/>
    <w:rsid w:val="00AB7DF8"/>
    <w:rsid w:val="00AC01B2"/>
    <w:rsid w:val="00AC0585"/>
    <w:rsid w:val="00AC0E0E"/>
    <w:rsid w:val="00AC1078"/>
    <w:rsid w:val="00AC1627"/>
    <w:rsid w:val="00AC1E49"/>
    <w:rsid w:val="00AC2E8C"/>
    <w:rsid w:val="00AC346D"/>
    <w:rsid w:val="00AC396D"/>
    <w:rsid w:val="00AC5497"/>
    <w:rsid w:val="00AC5B22"/>
    <w:rsid w:val="00AC6F88"/>
    <w:rsid w:val="00AD1363"/>
    <w:rsid w:val="00AD1E10"/>
    <w:rsid w:val="00AD277F"/>
    <w:rsid w:val="00AD27EC"/>
    <w:rsid w:val="00AD27FA"/>
    <w:rsid w:val="00AD2E83"/>
    <w:rsid w:val="00AD3B97"/>
    <w:rsid w:val="00AD55AD"/>
    <w:rsid w:val="00AD60E6"/>
    <w:rsid w:val="00AD71F0"/>
    <w:rsid w:val="00AE0D76"/>
    <w:rsid w:val="00AE1A05"/>
    <w:rsid w:val="00AE1BF6"/>
    <w:rsid w:val="00AE2352"/>
    <w:rsid w:val="00AE3E07"/>
    <w:rsid w:val="00AE42A2"/>
    <w:rsid w:val="00AE456E"/>
    <w:rsid w:val="00AE5A06"/>
    <w:rsid w:val="00AE7C20"/>
    <w:rsid w:val="00AE7D84"/>
    <w:rsid w:val="00AF1666"/>
    <w:rsid w:val="00AF2203"/>
    <w:rsid w:val="00AF3824"/>
    <w:rsid w:val="00AF39F3"/>
    <w:rsid w:val="00AF41CD"/>
    <w:rsid w:val="00AF54BB"/>
    <w:rsid w:val="00AF5B0B"/>
    <w:rsid w:val="00B00059"/>
    <w:rsid w:val="00B0091A"/>
    <w:rsid w:val="00B01BBE"/>
    <w:rsid w:val="00B01F8E"/>
    <w:rsid w:val="00B022F5"/>
    <w:rsid w:val="00B025C5"/>
    <w:rsid w:val="00B02FFD"/>
    <w:rsid w:val="00B034DD"/>
    <w:rsid w:val="00B04E16"/>
    <w:rsid w:val="00B056C1"/>
    <w:rsid w:val="00B0623F"/>
    <w:rsid w:val="00B06CB3"/>
    <w:rsid w:val="00B07054"/>
    <w:rsid w:val="00B10260"/>
    <w:rsid w:val="00B10599"/>
    <w:rsid w:val="00B114FD"/>
    <w:rsid w:val="00B117BA"/>
    <w:rsid w:val="00B11E49"/>
    <w:rsid w:val="00B11F6A"/>
    <w:rsid w:val="00B1273A"/>
    <w:rsid w:val="00B13D32"/>
    <w:rsid w:val="00B14991"/>
    <w:rsid w:val="00B14C84"/>
    <w:rsid w:val="00B17BDF"/>
    <w:rsid w:val="00B20DC1"/>
    <w:rsid w:val="00B22280"/>
    <w:rsid w:val="00B22A2A"/>
    <w:rsid w:val="00B22C01"/>
    <w:rsid w:val="00B23478"/>
    <w:rsid w:val="00B24C4A"/>
    <w:rsid w:val="00B24F2C"/>
    <w:rsid w:val="00B269BF"/>
    <w:rsid w:val="00B2768E"/>
    <w:rsid w:val="00B30793"/>
    <w:rsid w:val="00B31AE0"/>
    <w:rsid w:val="00B31EF8"/>
    <w:rsid w:val="00B3237B"/>
    <w:rsid w:val="00B32988"/>
    <w:rsid w:val="00B32E15"/>
    <w:rsid w:val="00B3501E"/>
    <w:rsid w:val="00B3580E"/>
    <w:rsid w:val="00B365B4"/>
    <w:rsid w:val="00B36778"/>
    <w:rsid w:val="00B37974"/>
    <w:rsid w:val="00B37C50"/>
    <w:rsid w:val="00B41956"/>
    <w:rsid w:val="00B425D5"/>
    <w:rsid w:val="00B43221"/>
    <w:rsid w:val="00B43B87"/>
    <w:rsid w:val="00B43F09"/>
    <w:rsid w:val="00B44618"/>
    <w:rsid w:val="00B44978"/>
    <w:rsid w:val="00B4529A"/>
    <w:rsid w:val="00B45F27"/>
    <w:rsid w:val="00B50281"/>
    <w:rsid w:val="00B504FE"/>
    <w:rsid w:val="00B5162B"/>
    <w:rsid w:val="00B5274B"/>
    <w:rsid w:val="00B52E3F"/>
    <w:rsid w:val="00B54493"/>
    <w:rsid w:val="00B54641"/>
    <w:rsid w:val="00B5492A"/>
    <w:rsid w:val="00B54A10"/>
    <w:rsid w:val="00B5598F"/>
    <w:rsid w:val="00B55E8E"/>
    <w:rsid w:val="00B56803"/>
    <w:rsid w:val="00B60525"/>
    <w:rsid w:val="00B6081B"/>
    <w:rsid w:val="00B60E31"/>
    <w:rsid w:val="00B61153"/>
    <w:rsid w:val="00B611C4"/>
    <w:rsid w:val="00B61261"/>
    <w:rsid w:val="00B6144C"/>
    <w:rsid w:val="00B6198D"/>
    <w:rsid w:val="00B63AA2"/>
    <w:rsid w:val="00B65300"/>
    <w:rsid w:val="00B65A00"/>
    <w:rsid w:val="00B65B80"/>
    <w:rsid w:val="00B668A1"/>
    <w:rsid w:val="00B668C1"/>
    <w:rsid w:val="00B67B77"/>
    <w:rsid w:val="00B67CB7"/>
    <w:rsid w:val="00B7077E"/>
    <w:rsid w:val="00B717BC"/>
    <w:rsid w:val="00B719E1"/>
    <w:rsid w:val="00B734BE"/>
    <w:rsid w:val="00B746C2"/>
    <w:rsid w:val="00B76EB1"/>
    <w:rsid w:val="00B8047D"/>
    <w:rsid w:val="00B81B90"/>
    <w:rsid w:val="00B81F18"/>
    <w:rsid w:val="00B840AC"/>
    <w:rsid w:val="00B84706"/>
    <w:rsid w:val="00B85126"/>
    <w:rsid w:val="00B85DB9"/>
    <w:rsid w:val="00B86AEB"/>
    <w:rsid w:val="00B87351"/>
    <w:rsid w:val="00B879C0"/>
    <w:rsid w:val="00B904C3"/>
    <w:rsid w:val="00B91DAB"/>
    <w:rsid w:val="00B92191"/>
    <w:rsid w:val="00B9224A"/>
    <w:rsid w:val="00B92370"/>
    <w:rsid w:val="00B92991"/>
    <w:rsid w:val="00B94BB2"/>
    <w:rsid w:val="00B95451"/>
    <w:rsid w:val="00B966AC"/>
    <w:rsid w:val="00B968D0"/>
    <w:rsid w:val="00B97A13"/>
    <w:rsid w:val="00BA0B2F"/>
    <w:rsid w:val="00BA2AF8"/>
    <w:rsid w:val="00BA2E71"/>
    <w:rsid w:val="00BA4836"/>
    <w:rsid w:val="00BA48A3"/>
    <w:rsid w:val="00BA48FB"/>
    <w:rsid w:val="00BA4C08"/>
    <w:rsid w:val="00BA5A1D"/>
    <w:rsid w:val="00BA7904"/>
    <w:rsid w:val="00BA7E89"/>
    <w:rsid w:val="00BA7EC5"/>
    <w:rsid w:val="00BB0B5F"/>
    <w:rsid w:val="00BB20AC"/>
    <w:rsid w:val="00BB379B"/>
    <w:rsid w:val="00BB4501"/>
    <w:rsid w:val="00BB501A"/>
    <w:rsid w:val="00BB506D"/>
    <w:rsid w:val="00BB7AA7"/>
    <w:rsid w:val="00BC02F9"/>
    <w:rsid w:val="00BC0811"/>
    <w:rsid w:val="00BC0A0D"/>
    <w:rsid w:val="00BC4FC7"/>
    <w:rsid w:val="00BC7339"/>
    <w:rsid w:val="00BC7369"/>
    <w:rsid w:val="00BC7C56"/>
    <w:rsid w:val="00BD0C4F"/>
    <w:rsid w:val="00BD2B6D"/>
    <w:rsid w:val="00BD3DB5"/>
    <w:rsid w:val="00BD586F"/>
    <w:rsid w:val="00BD5FDC"/>
    <w:rsid w:val="00BD6CF8"/>
    <w:rsid w:val="00BD7099"/>
    <w:rsid w:val="00BE06F3"/>
    <w:rsid w:val="00BE1992"/>
    <w:rsid w:val="00BE28F8"/>
    <w:rsid w:val="00BE2FA0"/>
    <w:rsid w:val="00BE3527"/>
    <w:rsid w:val="00BE5262"/>
    <w:rsid w:val="00BE5C7D"/>
    <w:rsid w:val="00BE6196"/>
    <w:rsid w:val="00BE7213"/>
    <w:rsid w:val="00BE7E8B"/>
    <w:rsid w:val="00BE7F71"/>
    <w:rsid w:val="00BF0046"/>
    <w:rsid w:val="00BF007D"/>
    <w:rsid w:val="00BF01DD"/>
    <w:rsid w:val="00BF089F"/>
    <w:rsid w:val="00BF25F4"/>
    <w:rsid w:val="00BF2B7A"/>
    <w:rsid w:val="00BF2CDC"/>
    <w:rsid w:val="00BF3980"/>
    <w:rsid w:val="00BF3AA0"/>
    <w:rsid w:val="00BF3BF1"/>
    <w:rsid w:val="00BF4680"/>
    <w:rsid w:val="00BF4B03"/>
    <w:rsid w:val="00BF643F"/>
    <w:rsid w:val="00BF64C0"/>
    <w:rsid w:val="00BF7B48"/>
    <w:rsid w:val="00C0131E"/>
    <w:rsid w:val="00C01DD7"/>
    <w:rsid w:val="00C0402B"/>
    <w:rsid w:val="00C04740"/>
    <w:rsid w:val="00C05038"/>
    <w:rsid w:val="00C06264"/>
    <w:rsid w:val="00C07620"/>
    <w:rsid w:val="00C07940"/>
    <w:rsid w:val="00C10D7B"/>
    <w:rsid w:val="00C11771"/>
    <w:rsid w:val="00C11A42"/>
    <w:rsid w:val="00C11B59"/>
    <w:rsid w:val="00C12728"/>
    <w:rsid w:val="00C13B40"/>
    <w:rsid w:val="00C14E90"/>
    <w:rsid w:val="00C14F6A"/>
    <w:rsid w:val="00C15A7A"/>
    <w:rsid w:val="00C15DD1"/>
    <w:rsid w:val="00C15E08"/>
    <w:rsid w:val="00C15F8B"/>
    <w:rsid w:val="00C201C9"/>
    <w:rsid w:val="00C2275F"/>
    <w:rsid w:val="00C22CC5"/>
    <w:rsid w:val="00C2361E"/>
    <w:rsid w:val="00C23C91"/>
    <w:rsid w:val="00C23DB3"/>
    <w:rsid w:val="00C276E5"/>
    <w:rsid w:val="00C27EAC"/>
    <w:rsid w:val="00C30C74"/>
    <w:rsid w:val="00C30F9B"/>
    <w:rsid w:val="00C31225"/>
    <w:rsid w:val="00C319B3"/>
    <w:rsid w:val="00C329A6"/>
    <w:rsid w:val="00C33EB0"/>
    <w:rsid w:val="00C347C1"/>
    <w:rsid w:val="00C34B2C"/>
    <w:rsid w:val="00C35922"/>
    <w:rsid w:val="00C35B0F"/>
    <w:rsid w:val="00C35F37"/>
    <w:rsid w:val="00C364D5"/>
    <w:rsid w:val="00C40856"/>
    <w:rsid w:val="00C4137F"/>
    <w:rsid w:val="00C41F2B"/>
    <w:rsid w:val="00C42808"/>
    <w:rsid w:val="00C42A81"/>
    <w:rsid w:val="00C42E80"/>
    <w:rsid w:val="00C437E7"/>
    <w:rsid w:val="00C43F47"/>
    <w:rsid w:val="00C44200"/>
    <w:rsid w:val="00C44E2F"/>
    <w:rsid w:val="00C45EB7"/>
    <w:rsid w:val="00C45EDB"/>
    <w:rsid w:val="00C46286"/>
    <w:rsid w:val="00C4708E"/>
    <w:rsid w:val="00C502EB"/>
    <w:rsid w:val="00C513BA"/>
    <w:rsid w:val="00C521B3"/>
    <w:rsid w:val="00C524EF"/>
    <w:rsid w:val="00C526E0"/>
    <w:rsid w:val="00C52EE5"/>
    <w:rsid w:val="00C535DD"/>
    <w:rsid w:val="00C53A1D"/>
    <w:rsid w:val="00C53F9C"/>
    <w:rsid w:val="00C561E7"/>
    <w:rsid w:val="00C56648"/>
    <w:rsid w:val="00C56FA2"/>
    <w:rsid w:val="00C57312"/>
    <w:rsid w:val="00C57F5F"/>
    <w:rsid w:val="00C60BE8"/>
    <w:rsid w:val="00C60E2C"/>
    <w:rsid w:val="00C61192"/>
    <w:rsid w:val="00C64D41"/>
    <w:rsid w:val="00C66E17"/>
    <w:rsid w:val="00C67DEB"/>
    <w:rsid w:val="00C70736"/>
    <w:rsid w:val="00C71840"/>
    <w:rsid w:val="00C72A4F"/>
    <w:rsid w:val="00C72F2C"/>
    <w:rsid w:val="00C7310C"/>
    <w:rsid w:val="00C7368B"/>
    <w:rsid w:val="00C74BE5"/>
    <w:rsid w:val="00C74E6A"/>
    <w:rsid w:val="00C770BD"/>
    <w:rsid w:val="00C8227D"/>
    <w:rsid w:val="00C82E13"/>
    <w:rsid w:val="00C832C0"/>
    <w:rsid w:val="00C841FE"/>
    <w:rsid w:val="00C84634"/>
    <w:rsid w:val="00C8475A"/>
    <w:rsid w:val="00C85714"/>
    <w:rsid w:val="00C85B60"/>
    <w:rsid w:val="00C86678"/>
    <w:rsid w:val="00C87AD4"/>
    <w:rsid w:val="00C87D01"/>
    <w:rsid w:val="00C918AD"/>
    <w:rsid w:val="00C92A1F"/>
    <w:rsid w:val="00C934E4"/>
    <w:rsid w:val="00C93C11"/>
    <w:rsid w:val="00C93CC6"/>
    <w:rsid w:val="00C93DAD"/>
    <w:rsid w:val="00C9401A"/>
    <w:rsid w:val="00C957B7"/>
    <w:rsid w:val="00C95CA3"/>
    <w:rsid w:val="00C9603C"/>
    <w:rsid w:val="00CA0779"/>
    <w:rsid w:val="00CA306D"/>
    <w:rsid w:val="00CA5247"/>
    <w:rsid w:val="00CA63E0"/>
    <w:rsid w:val="00CA6A30"/>
    <w:rsid w:val="00CA7289"/>
    <w:rsid w:val="00CA744A"/>
    <w:rsid w:val="00CB0C1C"/>
    <w:rsid w:val="00CB0D89"/>
    <w:rsid w:val="00CB0F0D"/>
    <w:rsid w:val="00CB132E"/>
    <w:rsid w:val="00CB44D7"/>
    <w:rsid w:val="00CB5928"/>
    <w:rsid w:val="00CB5F79"/>
    <w:rsid w:val="00CB67E6"/>
    <w:rsid w:val="00CB711A"/>
    <w:rsid w:val="00CB7205"/>
    <w:rsid w:val="00CB7B15"/>
    <w:rsid w:val="00CC15CC"/>
    <w:rsid w:val="00CC178F"/>
    <w:rsid w:val="00CC1D55"/>
    <w:rsid w:val="00CC3D22"/>
    <w:rsid w:val="00CC3D78"/>
    <w:rsid w:val="00CC4F3C"/>
    <w:rsid w:val="00CC5587"/>
    <w:rsid w:val="00CC61D0"/>
    <w:rsid w:val="00CC6323"/>
    <w:rsid w:val="00CC6FB4"/>
    <w:rsid w:val="00CC733F"/>
    <w:rsid w:val="00CC7BEE"/>
    <w:rsid w:val="00CD0D26"/>
    <w:rsid w:val="00CD1121"/>
    <w:rsid w:val="00CD113C"/>
    <w:rsid w:val="00CD2018"/>
    <w:rsid w:val="00CD225A"/>
    <w:rsid w:val="00CD26F5"/>
    <w:rsid w:val="00CD2A0E"/>
    <w:rsid w:val="00CD361B"/>
    <w:rsid w:val="00CD4771"/>
    <w:rsid w:val="00CD4829"/>
    <w:rsid w:val="00CD572B"/>
    <w:rsid w:val="00CD5FFD"/>
    <w:rsid w:val="00CD671A"/>
    <w:rsid w:val="00CD69BD"/>
    <w:rsid w:val="00CD6AF8"/>
    <w:rsid w:val="00CD6B94"/>
    <w:rsid w:val="00CD7445"/>
    <w:rsid w:val="00CD7520"/>
    <w:rsid w:val="00CD7581"/>
    <w:rsid w:val="00CD7998"/>
    <w:rsid w:val="00CE03E2"/>
    <w:rsid w:val="00CE0EEE"/>
    <w:rsid w:val="00CE1148"/>
    <w:rsid w:val="00CE119E"/>
    <w:rsid w:val="00CE1DCB"/>
    <w:rsid w:val="00CE20A0"/>
    <w:rsid w:val="00CE21A7"/>
    <w:rsid w:val="00CE472D"/>
    <w:rsid w:val="00CE5E8A"/>
    <w:rsid w:val="00CE60EC"/>
    <w:rsid w:val="00CE6537"/>
    <w:rsid w:val="00CE6AA3"/>
    <w:rsid w:val="00CE7FE4"/>
    <w:rsid w:val="00CF0364"/>
    <w:rsid w:val="00CF1B0C"/>
    <w:rsid w:val="00CF3666"/>
    <w:rsid w:val="00CF39ED"/>
    <w:rsid w:val="00CF4C7E"/>
    <w:rsid w:val="00CF4DAC"/>
    <w:rsid w:val="00CF4F5F"/>
    <w:rsid w:val="00D01F99"/>
    <w:rsid w:val="00D020F2"/>
    <w:rsid w:val="00D0457A"/>
    <w:rsid w:val="00D0596A"/>
    <w:rsid w:val="00D07A2C"/>
    <w:rsid w:val="00D07AB7"/>
    <w:rsid w:val="00D112C1"/>
    <w:rsid w:val="00D13D55"/>
    <w:rsid w:val="00D15A0B"/>
    <w:rsid w:val="00D15EF9"/>
    <w:rsid w:val="00D16552"/>
    <w:rsid w:val="00D16CC5"/>
    <w:rsid w:val="00D17D08"/>
    <w:rsid w:val="00D22143"/>
    <w:rsid w:val="00D22CD9"/>
    <w:rsid w:val="00D3145B"/>
    <w:rsid w:val="00D31C6E"/>
    <w:rsid w:val="00D32B3E"/>
    <w:rsid w:val="00D334D7"/>
    <w:rsid w:val="00D33FED"/>
    <w:rsid w:val="00D35AD5"/>
    <w:rsid w:val="00D379DC"/>
    <w:rsid w:val="00D37CD2"/>
    <w:rsid w:val="00D40CC5"/>
    <w:rsid w:val="00D4422E"/>
    <w:rsid w:val="00D44596"/>
    <w:rsid w:val="00D44923"/>
    <w:rsid w:val="00D46C5D"/>
    <w:rsid w:val="00D47087"/>
    <w:rsid w:val="00D50CD8"/>
    <w:rsid w:val="00D51BB5"/>
    <w:rsid w:val="00D51CC6"/>
    <w:rsid w:val="00D5261F"/>
    <w:rsid w:val="00D53611"/>
    <w:rsid w:val="00D53FDE"/>
    <w:rsid w:val="00D557BE"/>
    <w:rsid w:val="00D562F5"/>
    <w:rsid w:val="00D601CB"/>
    <w:rsid w:val="00D62B15"/>
    <w:rsid w:val="00D6409B"/>
    <w:rsid w:val="00D653E9"/>
    <w:rsid w:val="00D668BB"/>
    <w:rsid w:val="00D67F47"/>
    <w:rsid w:val="00D70A43"/>
    <w:rsid w:val="00D70E7D"/>
    <w:rsid w:val="00D70FF8"/>
    <w:rsid w:val="00D717CF"/>
    <w:rsid w:val="00D7208F"/>
    <w:rsid w:val="00D72D27"/>
    <w:rsid w:val="00D73400"/>
    <w:rsid w:val="00D73A9E"/>
    <w:rsid w:val="00D73AEC"/>
    <w:rsid w:val="00D74817"/>
    <w:rsid w:val="00D754A9"/>
    <w:rsid w:val="00D76005"/>
    <w:rsid w:val="00D763A3"/>
    <w:rsid w:val="00D76C5E"/>
    <w:rsid w:val="00D7708C"/>
    <w:rsid w:val="00D77492"/>
    <w:rsid w:val="00D777E7"/>
    <w:rsid w:val="00D81C12"/>
    <w:rsid w:val="00D83A9F"/>
    <w:rsid w:val="00D84F0E"/>
    <w:rsid w:val="00D86F91"/>
    <w:rsid w:val="00D876C6"/>
    <w:rsid w:val="00D87E58"/>
    <w:rsid w:val="00D90345"/>
    <w:rsid w:val="00D90B1A"/>
    <w:rsid w:val="00D913D6"/>
    <w:rsid w:val="00D92746"/>
    <w:rsid w:val="00D92E17"/>
    <w:rsid w:val="00D932AC"/>
    <w:rsid w:val="00D93CDF"/>
    <w:rsid w:val="00D93F44"/>
    <w:rsid w:val="00D94561"/>
    <w:rsid w:val="00D94F29"/>
    <w:rsid w:val="00D95524"/>
    <w:rsid w:val="00D95B0F"/>
    <w:rsid w:val="00D95C8B"/>
    <w:rsid w:val="00DA0D5C"/>
    <w:rsid w:val="00DA10FC"/>
    <w:rsid w:val="00DA1C4A"/>
    <w:rsid w:val="00DA1D02"/>
    <w:rsid w:val="00DA1EC3"/>
    <w:rsid w:val="00DA2BCB"/>
    <w:rsid w:val="00DA32AF"/>
    <w:rsid w:val="00DA41FF"/>
    <w:rsid w:val="00DA44E6"/>
    <w:rsid w:val="00DA4BA4"/>
    <w:rsid w:val="00DA59EB"/>
    <w:rsid w:val="00DA6372"/>
    <w:rsid w:val="00DA7713"/>
    <w:rsid w:val="00DB0FC7"/>
    <w:rsid w:val="00DB277F"/>
    <w:rsid w:val="00DB3C72"/>
    <w:rsid w:val="00DB48A2"/>
    <w:rsid w:val="00DB49C8"/>
    <w:rsid w:val="00DB5091"/>
    <w:rsid w:val="00DB5477"/>
    <w:rsid w:val="00DB5EFB"/>
    <w:rsid w:val="00DB678B"/>
    <w:rsid w:val="00DB67EA"/>
    <w:rsid w:val="00DB6A55"/>
    <w:rsid w:val="00DB6BD8"/>
    <w:rsid w:val="00DB7177"/>
    <w:rsid w:val="00DB7DC1"/>
    <w:rsid w:val="00DC23B4"/>
    <w:rsid w:val="00DC24E6"/>
    <w:rsid w:val="00DC2A76"/>
    <w:rsid w:val="00DC2C44"/>
    <w:rsid w:val="00DC4B07"/>
    <w:rsid w:val="00DC535F"/>
    <w:rsid w:val="00DC5BB3"/>
    <w:rsid w:val="00DC5DB8"/>
    <w:rsid w:val="00DC5F26"/>
    <w:rsid w:val="00DC60B7"/>
    <w:rsid w:val="00DC712D"/>
    <w:rsid w:val="00DD0129"/>
    <w:rsid w:val="00DD0138"/>
    <w:rsid w:val="00DD0425"/>
    <w:rsid w:val="00DD32F0"/>
    <w:rsid w:val="00DD34C6"/>
    <w:rsid w:val="00DD3BFD"/>
    <w:rsid w:val="00DD42A0"/>
    <w:rsid w:val="00DD4603"/>
    <w:rsid w:val="00DD4A1F"/>
    <w:rsid w:val="00DD5095"/>
    <w:rsid w:val="00DD601B"/>
    <w:rsid w:val="00DD603B"/>
    <w:rsid w:val="00DD642E"/>
    <w:rsid w:val="00DD6C94"/>
    <w:rsid w:val="00DD74A5"/>
    <w:rsid w:val="00DE16FF"/>
    <w:rsid w:val="00DE2444"/>
    <w:rsid w:val="00DE261D"/>
    <w:rsid w:val="00DE3866"/>
    <w:rsid w:val="00DE3BD4"/>
    <w:rsid w:val="00DE5733"/>
    <w:rsid w:val="00DE6867"/>
    <w:rsid w:val="00DE7A63"/>
    <w:rsid w:val="00DE7B3C"/>
    <w:rsid w:val="00DE7BB9"/>
    <w:rsid w:val="00DF0F76"/>
    <w:rsid w:val="00DF3FAD"/>
    <w:rsid w:val="00DF7479"/>
    <w:rsid w:val="00DF79FF"/>
    <w:rsid w:val="00DF7DE3"/>
    <w:rsid w:val="00E0003A"/>
    <w:rsid w:val="00E00827"/>
    <w:rsid w:val="00E01B29"/>
    <w:rsid w:val="00E01F96"/>
    <w:rsid w:val="00E0257B"/>
    <w:rsid w:val="00E03445"/>
    <w:rsid w:val="00E044FB"/>
    <w:rsid w:val="00E062DC"/>
    <w:rsid w:val="00E069FF"/>
    <w:rsid w:val="00E07705"/>
    <w:rsid w:val="00E07A2C"/>
    <w:rsid w:val="00E10B5C"/>
    <w:rsid w:val="00E116D7"/>
    <w:rsid w:val="00E11787"/>
    <w:rsid w:val="00E13E93"/>
    <w:rsid w:val="00E17A7B"/>
    <w:rsid w:val="00E17F25"/>
    <w:rsid w:val="00E20EA2"/>
    <w:rsid w:val="00E21C10"/>
    <w:rsid w:val="00E22CF8"/>
    <w:rsid w:val="00E22EDD"/>
    <w:rsid w:val="00E2308F"/>
    <w:rsid w:val="00E23A9E"/>
    <w:rsid w:val="00E23F38"/>
    <w:rsid w:val="00E24EBE"/>
    <w:rsid w:val="00E252A9"/>
    <w:rsid w:val="00E25377"/>
    <w:rsid w:val="00E2726F"/>
    <w:rsid w:val="00E30826"/>
    <w:rsid w:val="00E30AC7"/>
    <w:rsid w:val="00E3235B"/>
    <w:rsid w:val="00E32594"/>
    <w:rsid w:val="00E32AF3"/>
    <w:rsid w:val="00E33B7C"/>
    <w:rsid w:val="00E34A7D"/>
    <w:rsid w:val="00E34CD5"/>
    <w:rsid w:val="00E35749"/>
    <w:rsid w:val="00E3589C"/>
    <w:rsid w:val="00E35BC0"/>
    <w:rsid w:val="00E3604C"/>
    <w:rsid w:val="00E361D3"/>
    <w:rsid w:val="00E363B9"/>
    <w:rsid w:val="00E37DFB"/>
    <w:rsid w:val="00E41277"/>
    <w:rsid w:val="00E4209B"/>
    <w:rsid w:val="00E4407B"/>
    <w:rsid w:val="00E44BDF"/>
    <w:rsid w:val="00E45107"/>
    <w:rsid w:val="00E45A1E"/>
    <w:rsid w:val="00E46067"/>
    <w:rsid w:val="00E4608D"/>
    <w:rsid w:val="00E4699B"/>
    <w:rsid w:val="00E46C9C"/>
    <w:rsid w:val="00E47128"/>
    <w:rsid w:val="00E50421"/>
    <w:rsid w:val="00E5077C"/>
    <w:rsid w:val="00E51A92"/>
    <w:rsid w:val="00E5266D"/>
    <w:rsid w:val="00E536FC"/>
    <w:rsid w:val="00E550D5"/>
    <w:rsid w:val="00E56625"/>
    <w:rsid w:val="00E6011B"/>
    <w:rsid w:val="00E618CF"/>
    <w:rsid w:val="00E625BE"/>
    <w:rsid w:val="00E6440F"/>
    <w:rsid w:val="00E64F40"/>
    <w:rsid w:val="00E65829"/>
    <w:rsid w:val="00E65B64"/>
    <w:rsid w:val="00E66777"/>
    <w:rsid w:val="00E66C19"/>
    <w:rsid w:val="00E66DB4"/>
    <w:rsid w:val="00E706C1"/>
    <w:rsid w:val="00E70C91"/>
    <w:rsid w:val="00E7118D"/>
    <w:rsid w:val="00E71369"/>
    <w:rsid w:val="00E71E24"/>
    <w:rsid w:val="00E752D8"/>
    <w:rsid w:val="00E77836"/>
    <w:rsid w:val="00E80107"/>
    <w:rsid w:val="00E81548"/>
    <w:rsid w:val="00E8246D"/>
    <w:rsid w:val="00E824A3"/>
    <w:rsid w:val="00E84D25"/>
    <w:rsid w:val="00E84E25"/>
    <w:rsid w:val="00E84E9A"/>
    <w:rsid w:val="00E85AD6"/>
    <w:rsid w:val="00E868A2"/>
    <w:rsid w:val="00E86906"/>
    <w:rsid w:val="00E8755B"/>
    <w:rsid w:val="00E878EF"/>
    <w:rsid w:val="00E9035E"/>
    <w:rsid w:val="00E9071F"/>
    <w:rsid w:val="00E91172"/>
    <w:rsid w:val="00E932ED"/>
    <w:rsid w:val="00E93A45"/>
    <w:rsid w:val="00E94499"/>
    <w:rsid w:val="00E94FB2"/>
    <w:rsid w:val="00E953AD"/>
    <w:rsid w:val="00E95776"/>
    <w:rsid w:val="00E95AA3"/>
    <w:rsid w:val="00E96582"/>
    <w:rsid w:val="00E96695"/>
    <w:rsid w:val="00E96C9F"/>
    <w:rsid w:val="00E96DBC"/>
    <w:rsid w:val="00E97171"/>
    <w:rsid w:val="00E976E1"/>
    <w:rsid w:val="00EA12D8"/>
    <w:rsid w:val="00EA151E"/>
    <w:rsid w:val="00EA1ADA"/>
    <w:rsid w:val="00EA21DD"/>
    <w:rsid w:val="00EA2C79"/>
    <w:rsid w:val="00EA4AEC"/>
    <w:rsid w:val="00EA59FC"/>
    <w:rsid w:val="00EA5A98"/>
    <w:rsid w:val="00EA5AA2"/>
    <w:rsid w:val="00EA7A7E"/>
    <w:rsid w:val="00EB01A6"/>
    <w:rsid w:val="00EB1858"/>
    <w:rsid w:val="00EB1FB2"/>
    <w:rsid w:val="00EB4529"/>
    <w:rsid w:val="00EB4BCB"/>
    <w:rsid w:val="00EB4F2D"/>
    <w:rsid w:val="00EB5AFA"/>
    <w:rsid w:val="00EB6095"/>
    <w:rsid w:val="00EB66C9"/>
    <w:rsid w:val="00EB69BA"/>
    <w:rsid w:val="00EB7899"/>
    <w:rsid w:val="00EB78B6"/>
    <w:rsid w:val="00EC046E"/>
    <w:rsid w:val="00EC16A7"/>
    <w:rsid w:val="00EC18AB"/>
    <w:rsid w:val="00EC1F45"/>
    <w:rsid w:val="00EC22C8"/>
    <w:rsid w:val="00EC30F6"/>
    <w:rsid w:val="00EC3D7E"/>
    <w:rsid w:val="00EC4CFB"/>
    <w:rsid w:val="00EC54D1"/>
    <w:rsid w:val="00EC73B5"/>
    <w:rsid w:val="00EC7C91"/>
    <w:rsid w:val="00ED022B"/>
    <w:rsid w:val="00ED06B3"/>
    <w:rsid w:val="00ED180F"/>
    <w:rsid w:val="00ED237F"/>
    <w:rsid w:val="00ED3590"/>
    <w:rsid w:val="00ED4F8B"/>
    <w:rsid w:val="00ED5537"/>
    <w:rsid w:val="00ED5584"/>
    <w:rsid w:val="00ED63D2"/>
    <w:rsid w:val="00ED758A"/>
    <w:rsid w:val="00EE095E"/>
    <w:rsid w:val="00EE29AD"/>
    <w:rsid w:val="00EE3878"/>
    <w:rsid w:val="00EE46D4"/>
    <w:rsid w:val="00EE4770"/>
    <w:rsid w:val="00EE52F4"/>
    <w:rsid w:val="00EE55D0"/>
    <w:rsid w:val="00EE5F78"/>
    <w:rsid w:val="00EE63AE"/>
    <w:rsid w:val="00EE7556"/>
    <w:rsid w:val="00EF01E2"/>
    <w:rsid w:val="00EF0241"/>
    <w:rsid w:val="00EF0663"/>
    <w:rsid w:val="00EF1D25"/>
    <w:rsid w:val="00EF2101"/>
    <w:rsid w:val="00EF214B"/>
    <w:rsid w:val="00EF2970"/>
    <w:rsid w:val="00EF3BE9"/>
    <w:rsid w:val="00EF4FBE"/>
    <w:rsid w:val="00EF6A39"/>
    <w:rsid w:val="00EF6A3B"/>
    <w:rsid w:val="00EF7067"/>
    <w:rsid w:val="00F000DC"/>
    <w:rsid w:val="00F01359"/>
    <w:rsid w:val="00F013A4"/>
    <w:rsid w:val="00F01561"/>
    <w:rsid w:val="00F03E1A"/>
    <w:rsid w:val="00F063C7"/>
    <w:rsid w:val="00F07EE3"/>
    <w:rsid w:val="00F11E4C"/>
    <w:rsid w:val="00F12236"/>
    <w:rsid w:val="00F122CC"/>
    <w:rsid w:val="00F13BB3"/>
    <w:rsid w:val="00F14FAE"/>
    <w:rsid w:val="00F14FC1"/>
    <w:rsid w:val="00F153DA"/>
    <w:rsid w:val="00F16330"/>
    <w:rsid w:val="00F20138"/>
    <w:rsid w:val="00F20C89"/>
    <w:rsid w:val="00F2105C"/>
    <w:rsid w:val="00F21442"/>
    <w:rsid w:val="00F215F9"/>
    <w:rsid w:val="00F22BA7"/>
    <w:rsid w:val="00F231D1"/>
    <w:rsid w:val="00F24CB9"/>
    <w:rsid w:val="00F255EF"/>
    <w:rsid w:val="00F263B1"/>
    <w:rsid w:val="00F26956"/>
    <w:rsid w:val="00F27ADA"/>
    <w:rsid w:val="00F302B0"/>
    <w:rsid w:val="00F306A4"/>
    <w:rsid w:val="00F31108"/>
    <w:rsid w:val="00F31AFF"/>
    <w:rsid w:val="00F31F87"/>
    <w:rsid w:val="00F33DE8"/>
    <w:rsid w:val="00F35141"/>
    <w:rsid w:val="00F35BBB"/>
    <w:rsid w:val="00F35DBC"/>
    <w:rsid w:val="00F3638D"/>
    <w:rsid w:val="00F375FB"/>
    <w:rsid w:val="00F42834"/>
    <w:rsid w:val="00F441F5"/>
    <w:rsid w:val="00F444E3"/>
    <w:rsid w:val="00F446B3"/>
    <w:rsid w:val="00F45030"/>
    <w:rsid w:val="00F45E6E"/>
    <w:rsid w:val="00F465D3"/>
    <w:rsid w:val="00F466C8"/>
    <w:rsid w:val="00F46820"/>
    <w:rsid w:val="00F46A51"/>
    <w:rsid w:val="00F46D52"/>
    <w:rsid w:val="00F47B81"/>
    <w:rsid w:val="00F47D3A"/>
    <w:rsid w:val="00F5011A"/>
    <w:rsid w:val="00F521F2"/>
    <w:rsid w:val="00F534CE"/>
    <w:rsid w:val="00F5354B"/>
    <w:rsid w:val="00F53B2D"/>
    <w:rsid w:val="00F545C5"/>
    <w:rsid w:val="00F5483C"/>
    <w:rsid w:val="00F54A3C"/>
    <w:rsid w:val="00F555EA"/>
    <w:rsid w:val="00F567F9"/>
    <w:rsid w:val="00F56DDF"/>
    <w:rsid w:val="00F62118"/>
    <w:rsid w:val="00F6218F"/>
    <w:rsid w:val="00F63912"/>
    <w:rsid w:val="00F63AF5"/>
    <w:rsid w:val="00F63D87"/>
    <w:rsid w:val="00F65969"/>
    <w:rsid w:val="00F6606D"/>
    <w:rsid w:val="00F660A6"/>
    <w:rsid w:val="00F66EFA"/>
    <w:rsid w:val="00F71EAC"/>
    <w:rsid w:val="00F71FD2"/>
    <w:rsid w:val="00F72693"/>
    <w:rsid w:val="00F7295C"/>
    <w:rsid w:val="00F72CCC"/>
    <w:rsid w:val="00F74848"/>
    <w:rsid w:val="00F756D1"/>
    <w:rsid w:val="00F75B50"/>
    <w:rsid w:val="00F7611C"/>
    <w:rsid w:val="00F7657C"/>
    <w:rsid w:val="00F77FD6"/>
    <w:rsid w:val="00F81D6C"/>
    <w:rsid w:val="00F826F6"/>
    <w:rsid w:val="00F82F15"/>
    <w:rsid w:val="00F82F64"/>
    <w:rsid w:val="00F8516D"/>
    <w:rsid w:val="00F855EF"/>
    <w:rsid w:val="00F85A81"/>
    <w:rsid w:val="00F8798E"/>
    <w:rsid w:val="00F90776"/>
    <w:rsid w:val="00F90AAB"/>
    <w:rsid w:val="00F90CE2"/>
    <w:rsid w:val="00F91050"/>
    <w:rsid w:val="00F91757"/>
    <w:rsid w:val="00F92975"/>
    <w:rsid w:val="00F93A87"/>
    <w:rsid w:val="00F94881"/>
    <w:rsid w:val="00F94BFF"/>
    <w:rsid w:val="00F967A6"/>
    <w:rsid w:val="00F96E2B"/>
    <w:rsid w:val="00F971A0"/>
    <w:rsid w:val="00F97316"/>
    <w:rsid w:val="00F97FD8"/>
    <w:rsid w:val="00FA02DB"/>
    <w:rsid w:val="00FA066A"/>
    <w:rsid w:val="00FA19A0"/>
    <w:rsid w:val="00FA36BE"/>
    <w:rsid w:val="00FA5E2A"/>
    <w:rsid w:val="00FA72CD"/>
    <w:rsid w:val="00FB00E6"/>
    <w:rsid w:val="00FB098F"/>
    <w:rsid w:val="00FB25FD"/>
    <w:rsid w:val="00FB381E"/>
    <w:rsid w:val="00FB41DC"/>
    <w:rsid w:val="00FB4F56"/>
    <w:rsid w:val="00FB5256"/>
    <w:rsid w:val="00FB790A"/>
    <w:rsid w:val="00FB7B59"/>
    <w:rsid w:val="00FC0467"/>
    <w:rsid w:val="00FC0842"/>
    <w:rsid w:val="00FC08EF"/>
    <w:rsid w:val="00FC1D15"/>
    <w:rsid w:val="00FC1FA4"/>
    <w:rsid w:val="00FC20A9"/>
    <w:rsid w:val="00FC2429"/>
    <w:rsid w:val="00FC286D"/>
    <w:rsid w:val="00FC2BB3"/>
    <w:rsid w:val="00FC31F7"/>
    <w:rsid w:val="00FC39B6"/>
    <w:rsid w:val="00FC4B41"/>
    <w:rsid w:val="00FC51E1"/>
    <w:rsid w:val="00FC5D9B"/>
    <w:rsid w:val="00FC688A"/>
    <w:rsid w:val="00FC6B53"/>
    <w:rsid w:val="00FD04DE"/>
    <w:rsid w:val="00FD0557"/>
    <w:rsid w:val="00FD2490"/>
    <w:rsid w:val="00FD2B4A"/>
    <w:rsid w:val="00FD49B7"/>
    <w:rsid w:val="00FD563D"/>
    <w:rsid w:val="00FD574B"/>
    <w:rsid w:val="00FD5D99"/>
    <w:rsid w:val="00FD73A4"/>
    <w:rsid w:val="00FD78D8"/>
    <w:rsid w:val="00FE04EA"/>
    <w:rsid w:val="00FE0651"/>
    <w:rsid w:val="00FE0734"/>
    <w:rsid w:val="00FE0CC6"/>
    <w:rsid w:val="00FE1CAC"/>
    <w:rsid w:val="00FE2A9E"/>
    <w:rsid w:val="00FE2FAF"/>
    <w:rsid w:val="00FE305F"/>
    <w:rsid w:val="00FE39D2"/>
    <w:rsid w:val="00FE4429"/>
    <w:rsid w:val="00FE56F0"/>
    <w:rsid w:val="00FE66B7"/>
    <w:rsid w:val="00FE7CA0"/>
    <w:rsid w:val="00FF1DAB"/>
    <w:rsid w:val="00FF21B7"/>
    <w:rsid w:val="00FF2875"/>
    <w:rsid w:val="00FF41F5"/>
    <w:rsid w:val="00FF4DA1"/>
    <w:rsid w:val="00FF5BCA"/>
    <w:rsid w:val="00FF6489"/>
    <w:rsid w:val="00FF76AA"/>
    <w:rsid w:val="00FF7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6AC9"/>
  <w15:docId w15:val="{2122174B-234F-469B-A069-EB93972C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6BF"/>
    <w:rPr>
      <w:rFonts w:ascii="Franklin Gothic Book" w:hAnsi="Franklin Gothic Book"/>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6BF"/>
    <w:rPr>
      <w:rFonts w:ascii="Tahoma" w:hAnsi="Tahoma" w:cs="Tahoma"/>
      <w:sz w:val="16"/>
      <w:szCs w:val="16"/>
    </w:rPr>
  </w:style>
  <w:style w:type="character" w:styleId="Hyperlink">
    <w:name w:val="Hyperlink"/>
    <w:basedOn w:val="DefaultParagraphFont"/>
    <w:uiPriority w:val="99"/>
    <w:unhideWhenUsed/>
    <w:rsid w:val="009C66BF"/>
    <w:rPr>
      <w:color w:val="0000FF" w:themeColor="hyperlink"/>
      <w:u w:val="single"/>
    </w:rPr>
  </w:style>
  <w:style w:type="paragraph" w:styleId="ListParagraph">
    <w:name w:val="List Paragraph"/>
    <w:basedOn w:val="Normal"/>
    <w:uiPriority w:val="34"/>
    <w:qFormat/>
    <w:rsid w:val="009C66BF"/>
    <w:pPr>
      <w:ind w:left="720"/>
      <w:contextualSpacing/>
    </w:pPr>
  </w:style>
  <w:style w:type="character" w:styleId="FollowedHyperlink">
    <w:name w:val="FollowedHyperlink"/>
    <w:basedOn w:val="DefaultParagraphFont"/>
    <w:uiPriority w:val="99"/>
    <w:semiHidden/>
    <w:unhideWhenUsed/>
    <w:rsid w:val="0016467F"/>
    <w:rPr>
      <w:color w:val="800080" w:themeColor="followedHyperlink"/>
      <w:u w:val="single"/>
    </w:rPr>
  </w:style>
  <w:style w:type="paragraph" w:styleId="Header">
    <w:name w:val="header"/>
    <w:basedOn w:val="Normal"/>
    <w:link w:val="HeaderChar"/>
    <w:uiPriority w:val="99"/>
    <w:unhideWhenUsed/>
    <w:rsid w:val="00994A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AE5"/>
    <w:rPr>
      <w:rFonts w:ascii="Franklin Gothic Book" w:hAnsi="Franklin Gothic Book"/>
      <w:sz w:val="24"/>
      <w:szCs w:val="24"/>
    </w:rPr>
  </w:style>
  <w:style w:type="paragraph" w:styleId="Footer">
    <w:name w:val="footer"/>
    <w:basedOn w:val="Normal"/>
    <w:link w:val="FooterChar"/>
    <w:uiPriority w:val="99"/>
    <w:unhideWhenUsed/>
    <w:rsid w:val="00994A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AE5"/>
    <w:rPr>
      <w:rFonts w:ascii="Franklin Gothic Book" w:hAnsi="Franklin Gothic Book"/>
      <w:sz w:val="24"/>
      <w:szCs w:val="24"/>
    </w:rPr>
  </w:style>
  <w:style w:type="paragraph" w:customStyle="1" w:styleId="DIOCESEBodyCopy">
    <w:name w:val="DIOCESE Body Copy"/>
    <w:basedOn w:val="Normal"/>
    <w:qFormat/>
    <w:rsid w:val="00BB501A"/>
    <w:pPr>
      <w:spacing w:after="0" w:line="240" w:lineRule="auto"/>
    </w:pPr>
    <w:rPr>
      <w:rFonts w:ascii="Calibri" w:eastAsiaTheme="minorEastAsia" w:hAnsi="Calibri"/>
      <w:lang w:val="en-US"/>
    </w:rPr>
  </w:style>
  <w:style w:type="table" w:styleId="TableGrid">
    <w:name w:val="Table Grid"/>
    <w:basedOn w:val="TableNormal"/>
    <w:uiPriority w:val="59"/>
    <w:rsid w:val="000E5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8E3"/>
    <w:rPr>
      <w:sz w:val="16"/>
      <w:szCs w:val="16"/>
    </w:rPr>
  </w:style>
  <w:style w:type="paragraph" w:styleId="CommentText">
    <w:name w:val="annotation text"/>
    <w:basedOn w:val="Normal"/>
    <w:link w:val="CommentTextChar"/>
    <w:uiPriority w:val="99"/>
    <w:semiHidden/>
    <w:unhideWhenUsed/>
    <w:rsid w:val="009138E3"/>
    <w:pPr>
      <w:spacing w:line="240" w:lineRule="auto"/>
    </w:pPr>
    <w:rPr>
      <w:sz w:val="20"/>
      <w:szCs w:val="20"/>
    </w:rPr>
  </w:style>
  <w:style w:type="character" w:customStyle="1" w:styleId="CommentTextChar">
    <w:name w:val="Comment Text Char"/>
    <w:basedOn w:val="DefaultParagraphFont"/>
    <w:link w:val="CommentText"/>
    <w:uiPriority w:val="99"/>
    <w:semiHidden/>
    <w:rsid w:val="009138E3"/>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9138E3"/>
    <w:rPr>
      <w:b/>
      <w:bCs/>
    </w:rPr>
  </w:style>
  <w:style w:type="character" w:customStyle="1" w:styleId="CommentSubjectChar">
    <w:name w:val="Comment Subject Char"/>
    <w:basedOn w:val="CommentTextChar"/>
    <w:link w:val="CommentSubject"/>
    <w:uiPriority w:val="99"/>
    <w:semiHidden/>
    <w:rsid w:val="009138E3"/>
    <w:rPr>
      <w:rFonts w:ascii="Franklin Gothic Book" w:hAnsi="Franklin Gothic Book"/>
      <w:b/>
      <w:bCs/>
      <w:sz w:val="20"/>
      <w:szCs w:val="20"/>
    </w:rPr>
  </w:style>
  <w:style w:type="paragraph" w:styleId="NormalWeb">
    <w:name w:val="Normal (Web)"/>
    <w:basedOn w:val="Normal"/>
    <w:uiPriority w:val="99"/>
    <w:unhideWhenUsed/>
    <w:rsid w:val="004C7DAF"/>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EC54D1"/>
    <w:rPr>
      <w:color w:val="605E5C"/>
      <w:shd w:val="clear" w:color="auto" w:fill="E1DFDD"/>
    </w:rPr>
  </w:style>
  <w:style w:type="paragraph" w:styleId="FootnoteText">
    <w:name w:val="footnote text"/>
    <w:basedOn w:val="Normal"/>
    <w:link w:val="FootnoteTextChar"/>
    <w:uiPriority w:val="99"/>
    <w:semiHidden/>
    <w:unhideWhenUsed/>
    <w:rsid w:val="00605D92"/>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605D92"/>
    <w:rPr>
      <w:rFonts w:ascii="Times New Roman" w:hAnsi="Times New Roman"/>
      <w:sz w:val="20"/>
      <w:szCs w:val="20"/>
    </w:rPr>
  </w:style>
  <w:style w:type="character" w:styleId="FootnoteReference">
    <w:name w:val="footnote reference"/>
    <w:basedOn w:val="DefaultParagraphFont"/>
    <w:semiHidden/>
    <w:unhideWhenUsed/>
    <w:qFormat/>
    <w:rsid w:val="00605D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684775">
      <w:bodyDiv w:val="1"/>
      <w:marLeft w:val="0"/>
      <w:marRight w:val="0"/>
      <w:marTop w:val="0"/>
      <w:marBottom w:val="0"/>
      <w:divBdr>
        <w:top w:val="none" w:sz="0" w:space="0" w:color="auto"/>
        <w:left w:val="none" w:sz="0" w:space="0" w:color="auto"/>
        <w:bottom w:val="none" w:sz="0" w:space="0" w:color="auto"/>
        <w:right w:val="none" w:sz="0" w:space="0" w:color="auto"/>
      </w:divBdr>
    </w:div>
    <w:div w:id="150949730">
      <w:bodyDiv w:val="1"/>
      <w:marLeft w:val="0"/>
      <w:marRight w:val="0"/>
      <w:marTop w:val="0"/>
      <w:marBottom w:val="0"/>
      <w:divBdr>
        <w:top w:val="none" w:sz="0" w:space="0" w:color="auto"/>
        <w:left w:val="none" w:sz="0" w:space="0" w:color="auto"/>
        <w:bottom w:val="none" w:sz="0" w:space="0" w:color="auto"/>
        <w:right w:val="none" w:sz="0" w:space="0" w:color="auto"/>
      </w:divBdr>
      <w:divsChild>
        <w:div w:id="1232623498">
          <w:marLeft w:val="446"/>
          <w:marRight w:val="0"/>
          <w:marTop w:val="0"/>
          <w:marBottom w:val="0"/>
          <w:divBdr>
            <w:top w:val="none" w:sz="0" w:space="0" w:color="auto"/>
            <w:left w:val="none" w:sz="0" w:space="0" w:color="auto"/>
            <w:bottom w:val="none" w:sz="0" w:space="0" w:color="auto"/>
            <w:right w:val="none" w:sz="0" w:space="0" w:color="auto"/>
          </w:divBdr>
        </w:div>
        <w:div w:id="635261601">
          <w:marLeft w:val="446"/>
          <w:marRight w:val="0"/>
          <w:marTop w:val="0"/>
          <w:marBottom w:val="0"/>
          <w:divBdr>
            <w:top w:val="none" w:sz="0" w:space="0" w:color="auto"/>
            <w:left w:val="none" w:sz="0" w:space="0" w:color="auto"/>
            <w:bottom w:val="none" w:sz="0" w:space="0" w:color="auto"/>
            <w:right w:val="none" w:sz="0" w:space="0" w:color="auto"/>
          </w:divBdr>
        </w:div>
      </w:divsChild>
    </w:div>
    <w:div w:id="203639313">
      <w:bodyDiv w:val="1"/>
      <w:marLeft w:val="0"/>
      <w:marRight w:val="0"/>
      <w:marTop w:val="0"/>
      <w:marBottom w:val="0"/>
      <w:divBdr>
        <w:top w:val="none" w:sz="0" w:space="0" w:color="auto"/>
        <w:left w:val="none" w:sz="0" w:space="0" w:color="auto"/>
        <w:bottom w:val="none" w:sz="0" w:space="0" w:color="auto"/>
        <w:right w:val="none" w:sz="0" w:space="0" w:color="auto"/>
      </w:divBdr>
    </w:div>
    <w:div w:id="322054814">
      <w:bodyDiv w:val="1"/>
      <w:marLeft w:val="0"/>
      <w:marRight w:val="0"/>
      <w:marTop w:val="0"/>
      <w:marBottom w:val="0"/>
      <w:divBdr>
        <w:top w:val="none" w:sz="0" w:space="0" w:color="auto"/>
        <w:left w:val="none" w:sz="0" w:space="0" w:color="auto"/>
        <w:bottom w:val="none" w:sz="0" w:space="0" w:color="auto"/>
        <w:right w:val="none" w:sz="0" w:space="0" w:color="auto"/>
      </w:divBdr>
    </w:div>
    <w:div w:id="491213182">
      <w:bodyDiv w:val="1"/>
      <w:marLeft w:val="0"/>
      <w:marRight w:val="0"/>
      <w:marTop w:val="0"/>
      <w:marBottom w:val="0"/>
      <w:divBdr>
        <w:top w:val="none" w:sz="0" w:space="0" w:color="auto"/>
        <w:left w:val="none" w:sz="0" w:space="0" w:color="auto"/>
        <w:bottom w:val="none" w:sz="0" w:space="0" w:color="auto"/>
        <w:right w:val="none" w:sz="0" w:space="0" w:color="auto"/>
      </w:divBdr>
    </w:div>
    <w:div w:id="556820865">
      <w:bodyDiv w:val="1"/>
      <w:marLeft w:val="0"/>
      <w:marRight w:val="0"/>
      <w:marTop w:val="0"/>
      <w:marBottom w:val="0"/>
      <w:divBdr>
        <w:top w:val="none" w:sz="0" w:space="0" w:color="auto"/>
        <w:left w:val="none" w:sz="0" w:space="0" w:color="auto"/>
        <w:bottom w:val="none" w:sz="0" w:space="0" w:color="auto"/>
        <w:right w:val="none" w:sz="0" w:space="0" w:color="auto"/>
      </w:divBdr>
    </w:div>
    <w:div w:id="758017834">
      <w:bodyDiv w:val="1"/>
      <w:marLeft w:val="0"/>
      <w:marRight w:val="0"/>
      <w:marTop w:val="0"/>
      <w:marBottom w:val="0"/>
      <w:divBdr>
        <w:top w:val="none" w:sz="0" w:space="0" w:color="auto"/>
        <w:left w:val="none" w:sz="0" w:space="0" w:color="auto"/>
        <w:bottom w:val="none" w:sz="0" w:space="0" w:color="auto"/>
        <w:right w:val="none" w:sz="0" w:space="0" w:color="auto"/>
      </w:divBdr>
    </w:div>
    <w:div w:id="843714406">
      <w:bodyDiv w:val="1"/>
      <w:marLeft w:val="0"/>
      <w:marRight w:val="0"/>
      <w:marTop w:val="0"/>
      <w:marBottom w:val="0"/>
      <w:divBdr>
        <w:top w:val="none" w:sz="0" w:space="0" w:color="auto"/>
        <w:left w:val="none" w:sz="0" w:space="0" w:color="auto"/>
        <w:bottom w:val="none" w:sz="0" w:space="0" w:color="auto"/>
        <w:right w:val="none" w:sz="0" w:space="0" w:color="auto"/>
      </w:divBdr>
    </w:div>
    <w:div w:id="873999928">
      <w:bodyDiv w:val="1"/>
      <w:marLeft w:val="0"/>
      <w:marRight w:val="0"/>
      <w:marTop w:val="0"/>
      <w:marBottom w:val="0"/>
      <w:divBdr>
        <w:top w:val="none" w:sz="0" w:space="0" w:color="auto"/>
        <w:left w:val="none" w:sz="0" w:space="0" w:color="auto"/>
        <w:bottom w:val="none" w:sz="0" w:space="0" w:color="auto"/>
        <w:right w:val="none" w:sz="0" w:space="0" w:color="auto"/>
      </w:divBdr>
      <w:divsChild>
        <w:div w:id="1299191324">
          <w:marLeft w:val="547"/>
          <w:marRight w:val="0"/>
          <w:marTop w:val="0"/>
          <w:marBottom w:val="0"/>
          <w:divBdr>
            <w:top w:val="none" w:sz="0" w:space="0" w:color="auto"/>
            <w:left w:val="none" w:sz="0" w:space="0" w:color="auto"/>
            <w:bottom w:val="none" w:sz="0" w:space="0" w:color="auto"/>
            <w:right w:val="none" w:sz="0" w:space="0" w:color="auto"/>
          </w:divBdr>
        </w:div>
      </w:divsChild>
    </w:div>
    <w:div w:id="1071655543">
      <w:bodyDiv w:val="1"/>
      <w:marLeft w:val="0"/>
      <w:marRight w:val="0"/>
      <w:marTop w:val="0"/>
      <w:marBottom w:val="0"/>
      <w:divBdr>
        <w:top w:val="none" w:sz="0" w:space="0" w:color="auto"/>
        <w:left w:val="none" w:sz="0" w:space="0" w:color="auto"/>
        <w:bottom w:val="none" w:sz="0" w:space="0" w:color="auto"/>
        <w:right w:val="none" w:sz="0" w:space="0" w:color="auto"/>
      </w:divBdr>
      <w:divsChild>
        <w:div w:id="1043870514">
          <w:marLeft w:val="446"/>
          <w:marRight w:val="0"/>
          <w:marTop w:val="0"/>
          <w:marBottom w:val="0"/>
          <w:divBdr>
            <w:top w:val="none" w:sz="0" w:space="0" w:color="auto"/>
            <w:left w:val="none" w:sz="0" w:space="0" w:color="auto"/>
            <w:bottom w:val="none" w:sz="0" w:space="0" w:color="auto"/>
            <w:right w:val="none" w:sz="0" w:space="0" w:color="auto"/>
          </w:divBdr>
        </w:div>
        <w:div w:id="1961259992">
          <w:marLeft w:val="446"/>
          <w:marRight w:val="0"/>
          <w:marTop w:val="0"/>
          <w:marBottom w:val="0"/>
          <w:divBdr>
            <w:top w:val="none" w:sz="0" w:space="0" w:color="auto"/>
            <w:left w:val="none" w:sz="0" w:space="0" w:color="auto"/>
            <w:bottom w:val="none" w:sz="0" w:space="0" w:color="auto"/>
            <w:right w:val="none" w:sz="0" w:space="0" w:color="auto"/>
          </w:divBdr>
        </w:div>
        <w:div w:id="1909025731">
          <w:marLeft w:val="446"/>
          <w:marRight w:val="0"/>
          <w:marTop w:val="0"/>
          <w:marBottom w:val="0"/>
          <w:divBdr>
            <w:top w:val="none" w:sz="0" w:space="0" w:color="auto"/>
            <w:left w:val="none" w:sz="0" w:space="0" w:color="auto"/>
            <w:bottom w:val="none" w:sz="0" w:space="0" w:color="auto"/>
            <w:right w:val="none" w:sz="0" w:space="0" w:color="auto"/>
          </w:divBdr>
        </w:div>
        <w:div w:id="892085732">
          <w:marLeft w:val="446"/>
          <w:marRight w:val="0"/>
          <w:marTop w:val="0"/>
          <w:marBottom w:val="0"/>
          <w:divBdr>
            <w:top w:val="none" w:sz="0" w:space="0" w:color="auto"/>
            <w:left w:val="none" w:sz="0" w:space="0" w:color="auto"/>
            <w:bottom w:val="none" w:sz="0" w:space="0" w:color="auto"/>
            <w:right w:val="none" w:sz="0" w:space="0" w:color="auto"/>
          </w:divBdr>
        </w:div>
      </w:divsChild>
    </w:div>
    <w:div w:id="1206722765">
      <w:bodyDiv w:val="1"/>
      <w:marLeft w:val="0"/>
      <w:marRight w:val="0"/>
      <w:marTop w:val="0"/>
      <w:marBottom w:val="0"/>
      <w:divBdr>
        <w:top w:val="none" w:sz="0" w:space="0" w:color="auto"/>
        <w:left w:val="none" w:sz="0" w:space="0" w:color="auto"/>
        <w:bottom w:val="none" w:sz="0" w:space="0" w:color="auto"/>
        <w:right w:val="none" w:sz="0" w:space="0" w:color="auto"/>
      </w:divBdr>
    </w:div>
    <w:div w:id="1226336725">
      <w:bodyDiv w:val="1"/>
      <w:marLeft w:val="0"/>
      <w:marRight w:val="0"/>
      <w:marTop w:val="0"/>
      <w:marBottom w:val="0"/>
      <w:divBdr>
        <w:top w:val="none" w:sz="0" w:space="0" w:color="auto"/>
        <w:left w:val="none" w:sz="0" w:space="0" w:color="auto"/>
        <w:bottom w:val="none" w:sz="0" w:space="0" w:color="auto"/>
        <w:right w:val="none" w:sz="0" w:space="0" w:color="auto"/>
      </w:divBdr>
    </w:div>
    <w:div w:id="1264149380">
      <w:bodyDiv w:val="1"/>
      <w:marLeft w:val="0"/>
      <w:marRight w:val="0"/>
      <w:marTop w:val="0"/>
      <w:marBottom w:val="0"/>
      <w:divBdr>
        <w:top w:val="none" w:sz="0" w:space="0" w:color="auto"/>
        <w:left w:val="none" w:sz="0" w:space="0" w:color="auto"/>
        <w:bottom w:val="none" w:sz="0" w:space="0" w:color="auto"/>
        <w:right w:val="none" w:sz="0" w:space="0" w:color="auto"/>
      </w:divBdr>
    </w:div>
    <w:div w:id="1283683527">
      <w:bodyDiv w:val="1"/>
      <w:marLeft w:val="0"/>
      <w:marRight w:val="0"/>
      <w:marTop w:val="0"/>
      <w:marBottom w:val="0"/>
      <w:divBdr>
        <w:top w:val="none" w:sz="0" w:space="0" w:color="auto"/>
        <w:left w:val="none" w:sz="0" w:space="0" w:color="auto"/>
        <w:bottom w:val="none" w:sz="0" w:space="0" w:color="auto"/>
        <w:right w:val="none" w:sz="0" w:space="0" w:color="auto"/>
      </w:divBdr>
      <w:divsChild>
        <w:div w:id="13188049">
          <w:marLeft w:val="446"/>
          <w:marRight w:val="0"/>
          <w:marTop w:val="0"/>
          <w:marBottom w:val="0"/>
          <w:divBdr>
            <w:top w:val="none" w:sz="0" w:space="0" w:color="auto"/>
            <w:left w:val="none" w:sz="0" w:space="0" w:color="auto"/>
            <w:bottom w:val="none" w:sz="0" w:space="0" w:color="auto"/>
            <w:right w:val="none" w:sz="0" w:space="0" w:color="auto"/>
          </w:divBdr>
        </w:div>
        <w:div w:id="1202089446">
          <w:marLeft w:val="446"/>
          <w:marRight w:val="0"/>
          <w:marTop w:val="0"/>
          <w:marBottom w:val="0"/>
          <w:divBdr>
            <w:top w:val="none" w:sz="0" w:space="0" w:color="auto"/>
            <w:left w:val="none" w:sz="0" w:space="0" w:color="auto"/>
            <w:bottom w:val="none" w:sz="0" w:space="0" w:color="auto"/>
            <w:right w:val="none" w:sz="0" w:space="0" w:color="auto"/>
          </w:divBdr>
        </w:div>
        <w:div w:id="953706910">
          <w:marLeft w:val="446"/>
          <w:marRight w:val="0"/>
          <w:marTop w:val="0"/>
          <w:marBottom w:val="0"/>
          <w:divBdr>
            <w:top w:val="none" w:sz="0" w:space="0" w:color="auto"/>
            <w:left w:val="none" w:sz="0" w:space="0" w:color="auto"/>
            <w:bottom w:val="none" w:sz="0" w:space="0" w:color="auto"/>
            <w:right w:val="none" w:sz="0" w:space="0" w:color="auto"/>
          </w:divBdr>
        </w:div>
        <w:div w:id="633564420">
          <w:marLeft w:val="446"/>
          <w:marRight w:val="0"/>
          <w:marTop w:val="0"/>
          <w:marBottom w:val="0"/>
          <w:divBdr>
            <w:top w:val="none" w:sz="0" w:space="0" w:color="auto"/>
            <w:left w:val="none" w:sz="0" w:space="0" w:color="auto"/>
            <w:bottom w:val="none" w:sz="0" w:space="0" w:color="auto"/>
            <w:right w:val="none" w:sz="0" w:space="0" w:color="auto"/>
          </w:divBdr>
        </w:div>
      </w:divsChild>
    </w:div>
    <w:div w:id="1340428570">
      <w:bodyDiv w:val="1"/>
      <w:marLeft w:val="0"/>
      <w:marRight w:val="0"/>
      <w:marTop w:val="0"/>
      <w:marBottom w:val="0"/>
      <w:divBdr>
        <w:top w:val="none" w:sz="0" w:space="0" w:color="auto"/>
        <w:left w:val="none" w:sz="0" w:space="0" w:color="auto"/>
        <w:bottom w:val="none" w:sz="0" w:space="0" w:color="auto"/>
        <w:right w:val="none" w:sz="0" w:space="0" w:color="auto"/>
      </w:divBdr>
      <w:divsChild>
        <w:div w:id="551306719">
          <w:marLeft w:val="446"/>
          <w:marRight w:val="0"/>
          <w:marTop w:val="0"/>
          <w:marBottom w:val="0"/>
          <w:divBdr>
            <w:top w:val="none" w:sz="0" w:space="0" w:color="auto"/>
            <w:left w:val="none" w:sz="0" w:space="0" w:color="auto"/>
            <w:bottom w:val="none" w:sz="0" w:space="0" w:color="auto"/>
            <w:right w:val="none" w:sz="0" w:space="0" w:color="auto"/>
          </w:divBdr>
        </w:div>
        <w:div w:id="568075372">
          <w:marLeft w:val="446"/>
          <w:marRight w:val="0"/>
          <w:marTop w:val="0"/>
          <w:marBottom w:val="0"/>
          <w:divBdr>
            <w:top w:val="none" w:sz="0" w:space="0" w:color="auto"/>
            <w:left w:val="none" w:sz="0" w:space="0" w:color="auto"/>
            <w:bottom w:val="none" w:sz="0" w:space="0" w:color="auto"/>
            <w:right w:val="none" w:sz="0" w:space="0" w:color="auto"/>
          </w:divBdr>
        </w:div>
      </w:divsChild>
    </w:div>
    <w:div w:id="1398434202">
      <w:bodyDiv w:val="1"/>
      <w:marLeft w:val="0"/>
      <w:marRight w:val="0"/>
      <w:marTop w:val="0"/>
      <w:marBottom w:val="0"/>
      <w:divBdr>
        <w:top w:val="none" w:sz="0" w:space="0" w:color="auto"/>
        <w:left w:val="none" w:sz="0" w:space="0" w:color="auto"/>
        <w:bottom w:val="none" w:sz="0" w:space="0" w:color="auto"/>
        <w:right w:val="none" w:sz="0" w:space="0" w:color="auto"/>
      </w:divBdr>
      <w:divsChild>
        <w:div w:id="1742096852">
          <w:marLeft w:val="446"/>
          <w:marRight w:val="0"/>
          <w:marTop w:val="0"/>
          <w:marBottom w:val="0"/>
          <w:divBdr>
            <w:top w:val="none" w:sz="0" w:space="0" w:color="auto"/>
            <w:left w:val="none" w:sz="0" w:space="0" w:color="auto"/>
            <w:bottom w:val="none" w:sz="0" w:space="0" w:color="auto"/>
            <w:right w:val="none" w:sz="0" w:space="0" w:color="auto"/>
          </w:divBdr>
        </w:div>
        <w:div w:id="837384670">
          <w:marLeft w:val="446"/>
          <w:marRight w:val="0"/>
          <w:marTop w:val="0"/>
          <w:marBottom w:val="0"/>
          <w:divBdr>
            <w:top w:val="none" w:sz="0" w:space="0" w:color="auto"/>
            <w:left w:val="none" w:sz="0" w:space="0" w:color="auto"/>
            <w:bottom w:val="none" w:sz="0" w:space="0" w:color="auto"/>
            <w:right w:val="none" w:sz="0" w:space="0" w:color="auto"/>
          </w:divBdr>
        </w:div>
        <w:div w:id="2101291713">
          <w:marLeft w:val="446"/>
          <w:marRight w:val="0"/>
          <w:marTop w:val="0"/>
          <w:marBottom w:val="0"/>
          <w:divBdr>
            <w:top w:val="none" w:sz="0" w:space="0" w:color="auto"/>
            <w:left w:val="none" w:sz="0" w:space="0" w:color="auto"/>
            <w:bottom w:val="none" w:sz="0" w:space="0" w:color="auto"/>
            <w:right w:val="none" w:sz="0" w:space="0" w:color="auto"/>
          </w:divBdr>
        </w:div>
      </w:divsChild>
    </w:div>
    <w:div w:id="1540976547">
      <w:bodyDiv w:val="1"/>
      <w:marLeft w:val="0"/>
      <w:marRight w:val="0"/>
      <w:marTop w:val="0"/>
      <w:marBottom w:val="0"/>
      <w:divBdr>
        <w:top w:val="none" w:sz="0" w:space="0" w:color="auto"/>
        <w:left w:val="none" w:sz="0" w:space="0" w:color="auto"/>
        <w:bottom w:val="none" w:sz="0" w:space="0" w:color="auto"/>
        <w:right w:val="none" w:sz="0" w:space="0" w:color="auto"/>
      </w:divBdr>
    </w:div>
    <w:div w:id="1571191778">
      <w:bodyDiv w:val="1"/>
      <w:marLeft w:val="0"/>
      <w:marRight w:val="0"/>
      <w:marTop w:val="0"/>
      <w:marBottom w:val="0"/>
      <w:divBdr>
        <w:top w:val="none" w:sz="0" w:space="0" w:color="auto"/>
        <w:left w:val="none" w:sz="0" w:space="0" w:color="auto"/>
        <w:bottom w:val="none" w:sz="0" w:space="0" w:color="auto"/>
        <w:right w:val="none" w:sz="0" w:space="0" w:color="auto"/>
      </w:divBdr>
    </w:div>
    <w:div w:id="1656029239">
      <w:bodyDiv w:val="1"/>
      <w:marLeft w:val="0"/>
      <w:marRight w:val="0"/>
      <w:marTop w:val="0"/>
      <w:marBottom w:val="0"/>
      <w:divBdr>
        <w:top w:val="none" w:sz="0" w:space="0" w:color="auto"/>
        <w:left w:val="none" w:sz="0" w:space="0" w:color="auto"/>
        <w:bottom w:val="none" w:sz="0" w:space="0" w:color="auto"/>
        <w:right w:val="none" w:sz="0" w:space="0" w:color="auto"/>
      </w:divBdr>
      <w:divsChild>
        <w:div w:id="229653650">
          <w:marLeft w:val="907"/>
          <w:marRight w:val="0"/>
          <w:marTop w:val="0"/>
          <w:marBottom w:val="0"/>
          <w:divBdr>
            <w:top w:val="none" w:sz="0" w:space="0" w:color="auto"/>
            <w:left w:val="none" w:sz="0" w:space="0" w:color="auto"/>
            <w:bottom w:val="none" w:sz="0" w:space="0" w:color="auto"/>
            <w:right w:val="none" w:sz="0" w:space="0" w:color="auto"/>
          </w:divBdr>
        </w:div>
        <w:div w:id="1251429739">
          <w:marLeft w:val="907"/>
          <w:marRight w:val="0"/>
          <w:marTop w:val="0"/>
          <w:marBottom w:val="0"/>
          <w:divBdr>
            <w:top w:val="none" w:sz="0" w:space="0" w:color="auto"/>
            <w:left w:val="none" w:sz="0" w:space="0" w:color="auto"/>
            <w:bottom w:val="none" w:sz="0" w:space="0" w:color="auto"/>
            <w:right w:val="none" w:sz="0" w:space="0" w:color="auto"/>
          </w:divBdr>
        </w:div>
        <w:div w:id="1978143446">
          <w:marLeft w:val="907"/>
          <w:marRight w:val="0"/>
          <w:marTop w:val="0"/>
          <w:marBottom w:val="0"/>
          <w:divBdr>
            <w:top w:val="none" w:sz="0" w:space="0" w:color="auto"/>
            <w:left w:val="none" w:sz="0" w:space="0" w:color="auto"/>
            <w:bottom w:val="none" w:sz="0" w:space="0" w:color="auto"/>
            <w:right w:val="none" w:sz="0" w:space="0" w:color="auto"/>
          </w:divBdr>
        </w:div>
        <w:div w:id="811337097">
          <w:marLeft w:val="907"/>
          <w:marRight w:val="0"/>
          <w:marTop w:val="0"/>
          <w:marBottom w:val="0"/>
          <w:divBdr>
            <w:top w:val="none" w:sz="0" w:space="0" w:color="auto"/>
            <w:left w:val="none" w:sz="0" w:space="0" w:color="auto"/>
            <w:bottom w:val="none" w:sz="0" w:space="0" w:color="auto"/>
            <w:right w:val="none" w:sz="0" w:space="0" w:color="auto"/>
          </w:divBdr>
        </w:div>
      </w:divsChild>
    </w:div>
    <w:div w:id="1694452481">
      <w:bodyDiv w:val="1"/>
      <w:marLeft w:val="0"/>
      <w:marRight w:val="0"/>
      <w:marTop w:val="0"/>
      <w:marBottom w:val="0"/>
      <w:divBdr>
        <w:top w:val="none" w:sz="0" w:space="0" w:color="auto"/>
        <w:left w:val="none" w:sz="0" w:space="0" w:color="auto"/>
        <w:bottom w:val="none" w:sz="0" w:space="0" w:color="auto"/>
        <w:right w:val="none" w:sz="0" w:space="0" w:color="auto"/>
      </w:divBdr>
    </w:div>
    <w:div w:id="1736463911">
      <w:bodyDiv w:val="1"/>
      <w:marLeft w:val="0"/>
      <w:marRight w:val="0"/>
      <w:marTop w:val="0"/>
      <w:marBottom w:val="0"/>
      <w:divBdr>
        <w:top w:val="none" w:sz="0" w:space="0" w:color="auto"/>
        <w:left w:val="none" w:sz="0" w:space="0" w:color="auto"/>
        <w:bottom w:val="none" w:sz="0" w:space="0" w:color="auto"/>
        <w:right w:val="none" w:sz="0" w:space="0" w:color="auto"/>
      </w:divBdr>
      <w:divsChild>
        <w:div w:id="893665018">
          <w:marLeft w:val="907"/>
          <w:marRight w:val="0"/>
          <w:marTop w:val="0"/>
          <w:marBottom w:val="0"/>
          <w:divBdr>
            <w:top w:val="none" w:sz="0" w:space="0" w:color="auto"/>
            <w:left w:val="none" w:sz="0" w:space="0" w:color="auto"/>
            <w:bottom w:val="none" w:sz="0" w:space="0" w:color="auto"/>
            <w:right w:val="none" w:sz="0" w:space="0" w:color="auto"/>
          </w:divBdr>
        </w:div>
        <w:div w:id="161626113">
          <w:marLeft w:val="907"/>
          <w:marRight w:val="0"/>
          <w:marTop w:val="0"/>
          <w:marBottom w:val="0"/>
          <w:divBdr>
            <w:top w:val="none" w:sz="0" w:space="0" w:color="auto"/>
            <w:left w:val="none" w:sz="0" w:space="0" w:color="auto"/>
            <w:bottom w:val="none" w:sz="0" w:space="0" w:color="auto"/>
            <w:right w:val="none" w:sz="0" w:space="0" w:color="auto"/>
          </w:divBdr>
        </w:div>
        <w:div w:id="762606956">
          <w:marLeft w:val="907"/>
          <w:marRight w:val="0"/>
          <w:marTop w:val="0"/>
          <w:marBottom w:val="0"/>
          <w:divBdr>
            <w:top w:val="none" w:sz="0" w:space="0" w:color="auto"/>
            <w:left w:val="none" w:sz="0" w:space="0" w:color="auto"/>
            <w:bottom w:val="none" w:sz="0" w:space="0" w:color="auto"/>
            <w:right w:val="none" w:sz="0" w:space="0" w:color="auto"/>
          </w:divBdr>
        </w:div>
        <w:div w:id="1226333950">
          <w:marLeft w:val="907"/>
          <w:marRight w:val="0"/>
          <w:marTop w:val="0"/>
          <w:marBottom w:val="0"/>
          <w:divBdr>
            <w:top w:val="none" w:sz="0" w:space="0" w:color="auto"/>
            <w:left w:val="none" w:sz="0" w:space="0" w:color="auto"/>
            <w:bottom w:val="none" w:sz="0" w:space="0" w:color="auto"/>
            <w:right w:val="none" w:sz="0" w:space="0" w:color="auto"/>
          </w:divBdr>
        </w:div>
      </w:divsChild>
    </w:div>
    <w:div w:id="1793939584">
      <w:bodyDiv w:val="1"/>
      <w:marLeft w:val="0"/>
      <w:marRight w:val="0"/>
      <w:marTop w:val="0"/>
      <w:marBottom w:val="0"/>
      <w:divBdr>
        <w:top w:val="none" w:sz="0" w:space="0" w:color="auto"/>
        <w:left w:val="none" w:sz="0" w:space="0" w:color="auto"/>
        <w:bottom w:val="none" w:sz="0" w:space="0" w:color="auto"/>
        <w:right w:val="none" w:sz="0" w:space="0" w:color="auto"/>
      </w:divBdr>
    </w:div>
    <w:div w:id="1795099110">
      <w:bodyDiv w:val="1"/>
      <w:marLeft w:val="0"/>
      <w:marRight w:val="0"/>
      <w:marTop w:val="0"/>
      <w:marBottom w:val="0"/>
      <w:divBdr>
        <w:top w:val="none" w:sz="0" w:space="0" w:color="auto"/>
        <w:left w:val="none" w:sz="0" w:space="0" w:color="auto"/>
        <w:bottom w:val="none" w:sz="0" w:space="0" w:color="auto"/>
        <w:right w:val="none" w:sz="0" w:space="0" w:color="auto"/>
      </w:divBdr>
      <w:divsChild>
        <w:div w:id="1317764813">
          <w:marLeft w:val="907"/>
          <w:marRight w:val="0"/>
          <w:marTop w:val="0"/>
          <w:marBottom w:val="0"/>
          <w:divBdr>
            <w:top w:val="none" w:sz="0" w:space="0" w:color="auto"/>
            <w:left w:val="none" w:sz="0" w:space="0" w:color="auto"/>
            <w:bottom w:val="none" w:sz="0" w:space="0" w:color="auto"/>
            <w:right w:val="none" w:sz="0" w:space="0" w:color="auto"/>
          </w:divBdr>
        </w:div>
        <w:div w:id="1343893044">
          <w:marLeft w:val="907"/>
          <w:marRight w:val="0"/>
          <w:marTop w:val="0"/>
          <w:marBottom w:val="0"/>
          <w:divBdr>
            <w:top w:val="none" w:sz="0" w:space="0" w:color="auto"/>
            <w:left w:val="none" w:sz="0" w:space="0" w:color="auto"/>
            <w:bottom w:val="none" w:sz="0" w:space="0" w:color="auto"/>
            <w:right w:val="none" w:sz="0" w:space="0" w:color="auto"/>
          </w:divBdr>
        </w:div>
        <w:div w:id="886837829">
          <w:marLeft w:val="907"/>
          <w:marRight w:val="0"/>
          <w:marTop w:val="0"/>
          <w:marBottom w:val="0"/>
          <w:divBdr>
            <w:top w:val="none" w:sz="0" w:space="0" w:color="auto"/>
            <w:left w:val="none" w:sz="0" w:space="0" w:color="auto"/>
            <w:bottom w:val="none" w:sz="0" w:space="0" w:color="auto"/>
            <w:right w:val="none" w:sz="0" w:space="0" w:color="auto"/>
          </w:divBdr>
        </w:div>
        <w:div w:id="2057584087">
          <w:marLeft w:val="907"/>
          <w:marRight w:val="0"/>
          <w:marTop w:val="0"/>
          <w:marBottom w:val="0"/>
          <w:divBdr>
            <w:top w:val="none" w:sz="0" w:space="0" w:color="auto"/>
            <w:left w:val="none" w:sz="0" w:space="0" w:color="auto"/>
            <w:bottom w:val="none" w:sz="0" w:space="0" w:color="auto"/>
            <w:right w:val="none" w:sz="0" w:space="0" w:color="auto"/>
          </w:divBdr>
        </w:div>
      </w:divsChild>
    </w:div>
    <w:div w:id="185703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ethelorries.wordpress.com/2021/11/19/general-synod-november-2021/" TargetMode="External"/><Relationship Id="rId5" Type="http://schemas.openxmlformats.org/officeDocument/2006/relationships/webSettings" Target="webSettings.xml"/><Relationship Id="rId10" Type="http://schemas.openxmlformats.org/officeDocument/2006/relationships/hyperlink" Target="https://youtu.be/T7y0p0ZY3x8" TargetMode="External"/><Relationship Id="rId4" Type="http://schemas.openxmlformats.org/officeDocument/2006/relationships/settings" Target="settings.xml"/><Relationship Id="rId9" Type="http://schemas.openxmlformats.org/officeDocument/2006/relationships/hyperlink" Target="https://d3hgrlq6yacptf.cloudfront.net/60638a2c87045/content/pages/documents/presidential-address-diocesan-synod-march-2022_162466885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961FB-4AF4-452C-8185-9D9C18D41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72E109C8</Template>
  <TotalTime>533</TotalTime>
  <Pages>11</Pages>
  <Words>3330</Words>
  <Characters>18986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22272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Roome</dc:creator>
  <cp:lastModifiedBy>Peter Evans</cp:lastModifiedBy>
  <cp:revision>392</cp:revision>
  <cp:lastPrinted>2019-10-02T14:29:00Z</cp:lastPrinted>
  <dcterms:created xsi:type="dcterms:W3CDTF">2022-05-28T16:50:00Z</dcterms:created>
  <dcterms:modified xsi:type="dcterms:W3CDTF">2022-06-28T13:52:00Z</dcterms:modified>
</cp:coreProperties>
</file>