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5B11" w14:textId="402279EB" w:rsidR="00DA78D9" w:rsidRDefault="00DA78D9" w:rsidP="009733B1">
      <w:pPr>
        <w:jc w:val="right"/>
        <w:rPr>
          <w:rFonts w:ascii="Cambria" w:hAnsi="Cambria"/>
          <w:sz w:val="32"/>
          <w:szCs w:val="32"/>
        </w:rPr>
      </w:pPr>
      <w:r w:rsidRPr="00DA78D9">
        <w:rPr>
          <w:rFonts w:ascii="Cambria" w:hAnsi="Cambria"/>
          <w:noProof/>
          <w:sz w:val="32"/>
          <w:szCs w:val="32"/>
        </w:rPr>
        <w:drawing>
          <wp:inline distT="0" distB="0" distL="0" distR="0" wp14:anchorId="5A9293A0" wp14:editId="3E73A2C9">
            <wp:extent cx="1704327" cy="540415"/>
            <wp:effectExtent l="0" t="0" r="0" b="0"/>
            <wp:docPr id="120797813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78139" name="Picture 1" descr="A blue text on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7932" cy="551071"/>
                    </a:xfrm>
                    <a:prstGeom prst="rect">
                      <a:avLst/>
                    </a:prstGeom>
                    <a:noFill/>
                    <a:ln>
                      <a:noFill/>
                    </a:ln>
                  </pic:spPr>
                </pic:pic>
              </a:graphicData>
            </a:graphic>
          </wp:inline>
        </w:drawing>
      </w:r>
    </w:p>
    <w:p w14:paraId="6B4EE691" w14:textId="5287EC19" w:rsidR="00DA78D9" w:rsidRPr="00DA78D9" w:rsidRDefault="00DA78D9" w:rsidP="002D1D16">
      <w:pPr>
        <w:rPr>
          <w:rFonts w:ascii="Cambria" w:hAnsi="Cambria"/>
          <w:sz w:val="32"/>
          <w:szCs w:val="32"/>
        </w:rPr>
      </w:pPr>
      <w:r w:rsidRPr="00DA78D9">
        <w:rPr>
          <w:rFonts w:ascii="Cambria" w:hAnsi="Cambria"/>
          <w:sz w:val="32"/>
          <w:szCs w:val="32"/>
        </w:rPr>
        <w:t>Priest’s Charge</w:t>
      </w:r>
    </w:p>
    <w:p w14:paraId="35855B63" w14:textId="77777777" w:rsidR="00DA78D9" w:rsidRDefault="00DA78D9" w:rsidP="002D1D16">
      <w:pPr>
        <w:rPr>
          <w:sz w:val="24"/>
          <w:szCs w:val="24"/>
        </w:rPr>
      </w:pPr>
    </w:p>
    <w:p w14:paraId="4901AF77" w14:textId="4CF0309A" w:rsidR="00B65C86" w:rsidRPr="00DA78D9" w:rsidRDefault="00344971" w:rsidP="002D1D16">
      <w:pPr>
        <w:rPr>
          <w:rFonts w:ascii="Calibri" w:hAnsi="Calibri" w:cs="Calibri"/>
          <w:sz w:val="24"/>
          <w:szCs w:val="24"/>
        </w:rPr>
      </w:pPr>
      <w:r w:rsidRPr="00DA78D9">
        <w:rPr>
          <w:rFonts w:ascii="Calibri" w:hAnsi="Calibri" w:cs="Calibri"/>
          <w:sz w:val="24"/>
          <w:szCs w:val="24"/>
        </w:rPr>
        <w:t xml:space="preserve">It’s lovely to be here with you this evening as you </w:t>
      </w:r>
      <w:r w:rsidR="00FC3E15" w:rsidRPr="00DA78D9">
        <w:rPr>
          <w:rFonts w:ascii="Calibri" w:hAnsi="Calibri" w:cs="Calibri"/>
          <w:sz w:val="24"/>
          <w:szCs w:val="24"/>
        </w:rPr>
        <w:t xml:space="preserve">complete your preparations to be ordained as priests in God’s church tomorrow. </w:t>
      </w:r>
      <w:r w:rsidR="00D17E10" w:rsidRPr="00DA78D9">
        <w:rPr>
          <w:rFonts w:ascii="Calibri" w:hAnsi="Calibri" w:cs="Calibri"/>
          <w:sz w:val="24"/>
          <w:szCs w:val="24"/>
        </w:rPr>
        <w:t xml:space="preserve">Being ordained as a priest is going to bring about in </w:t>
      </w:r>
      <w:proofErr w:type="gramStart"/>
      <w:r w:rsidR="00D17E10" w:rsidRPr="00DA78D9">
        <w:rPr>
          <w:rFonts w:ascii="Calibri" w:hAnsi="Calibri" w:cs="Calibri"/>
          <w:sz w:val="24"/>
          <w:szCs w:val="24"/>
        </w:rPr>
        <w:t>you</w:t>
      </w:r>
      <w:proofErr w:type="gramEnd"/>
      <w:r w:rsidR="00D17E10" w:rsidRPr="00DA78D9">
        <w:rPr>
          <w:rFonts w:ascii="Calibri" w:hAnsi="Calibri" w:cs="Calibri"/>
          <w:sz w:val="24"/>
          <w:szCs w:val="24"/>
        </w:rPr>
        <w:t xml:space="preserve"> big change</w:t>
      </w:r>
      <w:r w:rsidR="00614E9A" w:rsidRPr="00DA78D9">
        <w:rPr>
          <w:rFonts w:ascii="Calibri" w:hAnsi="Calibri" w:cs="Calibri"/>
          <w:sz w:val="24"/>
          <w:szCs w:val="24"/>
        </w:rPr>
        <w:t>s</w:t>
      </w:r>
      <w:r w:rsidR="005F1254" w:rsidRPr="00DA78D9">
        <w:rPr>
          <w:rFonts w:ascii="Calibri" w:hAnsi="Calibri" w:cs="Calibri"/>
          <w:sz w:val="24"/>
          <w:szCs w:val="24"/>
        </w:rPr>
        <w:t xml:space="preserve"> in lots of different ways. Most practically it will mean that going forward you’ll be able to do three things you haven’t done before</w:t>
      </w:r>
      <w:r w:rsidR="003F6598" w:rsidRPr="00DA78D9">
        <w:rPr>
          <w:rFonts w:ascii="Calibri" w:hAnsi="Calibri" w:cs="Calibri"/>
          <w:sz w:val="24"/>
          <w:szCs w:val="24"/>
        </w:rPr>
        <w:t xml:space="preserve">. You will be able to preside at Holy Communion. You will be able to absolve people of their sins. </w:t>
      </w:r>
      <w:r w:rsidR="00B94D0E" w:rsidRPr="00DA78D9">
        <w:rPr>
          <w:rFonts w:ascii="Calibri" w:hAnsi="Calibri" w:cs="Calibri"/>
          <w:sz w:val="24"/>
          <w:szCs w:val="24"/>
        </w:rPr>
        <w:t>And you will be able to offer God’s blessing</w:t>
      </w:r>
      <w:r w:rsidR="00B65C86" w:rsidRPr="00DA78D9">
        <w:rPr>
          <w:rFonts w:ascii="Calibri" w:hAnsi="Calibri" w:cs="Calibri"/>
          <w:sz w:val="24"/>
          <w:szCs w:val="24"/>
        </w:rPr>
        <w:t>.</w:t>
      </w:r>
    </w:p>
    <w:p w14:paraId="16723C24" w14:textId="7B8440E5" w:rsidR="00047E48" w:rsidRPr="00DA78D9" w:rsidRDefault="002441E9" w:rsidP="002D1D16">
      <w:pPr>
        <w:rPr>
          <w:rFonts w:ascii="Calibri" w:hAnsi="Calibri" w:cs="Calibri"/>
          <w:sz w:val="24"/>
          <w:szCs w:val="24"/>
        </w:rPr>
      </w:pPr>
      <w:r w:rsidRPr="00DA78D9">
        <w:rPr>
          <w:rFonts w:ascii="Calibri" w:hAnsi="Calibri" w:cs="Calibri"/>
          <w:sz w:val="24"/>
          <w:szCs w:val="24"/>
        </w:rPr>
        <w:t>Some people might</w:t>
      </w:r>
      <w:r w:rsidR="00B91C18" w:rsidRPr="00DA78D9">
        <w:rPr>
          <w:rFonts w:ascii="Calibri" w:hAnsi="Calibri" w:cs="Calibri"/>
          <w:sz w:val="24"/>
          <w:szCs w:val="24"/>
        </w:rPr>
        <w:t xml:space="preserve"> be inclined to think about </w:t>
      </w:r>
      <w:r w:rsidR="00EA4409" w:rsidRPr="00DA78D9">
        <w:rPr>
          <w:rFonts w:ascii="Calibri" w:hAnsi="Calibri" w:cs="Calibri"/>
          <w:sz w:val="24"/>
          <w:szCs w:val="24"/>
        </w:rPr>
        <w:t xml:space="preserve">these three things </w:t>
      </w:r>
      <w:r w:rsidR="00B91C18" w:rsidRPr="00DA78D9">
        <w:rPr>
          <w:rFonts w:ascii="Calibri" w:hAnsi="Calibri" w:cs="Calibri"/>
          <w:sz w:val="24"/>
          <w:szCs w:val="24"/>
        </w:rPr>
        <w:t xml:space="preserve">as </w:t>
      </w:r>
      <w:r w:rsidR="00EA4409" w:rsidRPr="00DA78D9">
        <w:rPr>
          <w:rFonts w:ascii="Calibri" w:hAnsi="Calibri" w:cs="Calibri"/>
          <w:sz w:val="24"/>
          <w:szCs w:val="24"/>
        </w:rPr>
        <w:t xml:space="preserve">being in the realms </w:t>
      </w:r>
      <w:r w:rsidR="00B91C18" w:rsidRPr="00DA78D9">
        <w:rPr>
          <w:rFonts w:ascii="Calibri" w:hAnsi="Calibri" w:cs="Calibri"/>
          <w:sz w:val="24"/>
          <w:szCs w:val="24"/>
        </w:rPr>
        <w:t xml:space="preserve">of the hyper spiritual. Airy fairy religious stuff that </w:t>
      </w:r>
      <w:r w:rsidR="00F17927" w:rsidRPr="00DA78D9">
        <w:rPr>
          <w:rFonts w:ascii="Calibri" w:hAnsi="Calibri" w:cs="Calibri"/>
          <w:sz w:val="24"/>
          <w:szCs w:val="24"/>
        </w:rPr>
        <w:t xml:space="preserve">we </w:t>
      </w:r>
      <w:r w:rsidR="00284696" w:rsidRPr="00DA78D9">
        <w:rPr>
          <w:rFonts w:ascii="Calibri" w:hAnsi="Calibri" w:cs="Calibri"/>
          <w:sz w:val="24"/>
          <w:szCs w:val="24"/>
        </w:rPr>
        <w:t xml:space="preserve">pious </w:t>
      </w:r>
      <w:r w:rsidR="00F17927" w:rsidRPr="00DA78D9">
        <w:rPr>
          <w:rFonts w:ascii="Calibri" w:hAnsi="Calibri" w:cs="Calibri"/>
          <w:sz w:val="24"/>
          <w:szCs w:val="24"/>
        </w:rPr>
        <w:t xml:space="preserve">types like getting on with but that have very little to do with the solid </w:t>
      </w:r>
      <w:r w:rsidR="0032302B" w:rsidRPr="00DA78D9">
        <w:rPr>
          <w:rFonts w:ascii="Calibri" w:hAnsi="Calibri" w:cs="Calibri"/>
          <w:sz w:val="24"/>
          <w:szCs w:val="24"/>
        </w:rPr>
        <w:t xml:space="preserve">material </w:t>
      </w:r>
      <w:r w:rsidR="00F17927" w:rsidRPr="00DA78D9">
        <w:rPr>
          <w:rFonts w:ascii="Calibri" w:hAnsi="Calibri" w:cs="Calibri"/>
          <w:sz w:val="24"/>
          <w:szCs w:val="24"/>
        </w:rPr>
        <w:t xml:space="preserve">realities of </w:t>
      </w:r>
      <w:r w:rsidR="0032302B" w:rsidRPr="00DA78D9">
        <w:rPr>
          <w:rFonts w:ascii="Calibri" w:hAnsi="Calibri" w:cs="Calibri"/>
          <w:sz w:val="24"/>
          <w:szCs w:val="24"/>
        </w:rPr>
        <w:t xml:space="preserve">everyday life. I urge you to reject such thinking </w:t>
      </w:r>
      <w:r w:rsidR="00297CC0" w:rsidRPr="00DA78D9">
        <w:rPr>
          <w:rFonts w:ascii="Calibri" w:hAnsi="Calibri" w:cs="Calibri"/>
          <w:sz w:val="24"/>
          <w:szCs w:val="24"/>
        </w:rPr>
        <w:t xml:space="preserve">and rather to understand what you will do as priests as being firmly located in the stuff of existence. </w:t>
      </w:r>
      <w:r w:rsidR="0024342E" w:rsidRPr="00DA78D9">
        <w:rPr>
          <w:rFonts w:ascii="Calibri" w:hAnsi="Calibri" w:cs="Calibri"/>
          <w:sz w:val="24"/>
          <w:szCs w:val="24"/>
        </w:rPr>
        <w:t>In a world where many are now living much of their lives in virtual space</w:t>
      </w:r>
      <w:r w:rsidR="00EA6D4F" w:rsidRPr="00DA78D9">
        <w:rPr>
          <w:rFonts w:ascii="Calibri" w:hAnsi="Calibri" w:cs="Calibri"/>
          <w:sz w:val="24"/>
          <w:szCs w:val="24"/>
        </w:rPr>
        <w:t xml:space="preserve">, </w:t>
      </w:r>
      <w:r w:rsidR="003D4BB4" w:rsidRPr="00DA78D9">
        <w:rPr>
          <w:rFonts w:ascii="Calibri" w:hAnsi="Calibri" w:cs="Calibri"/>
          <w:sz w:val="24"/>
          <w:szCs w:val="24"/>
        </w:rPr>
        <w:t xml:space="preserve">there has never been a time where </w:t>
      </w:r>
      <w:r w:rsidR="00DC10B7" w:rsidRPr="00DA78D9">
        <w:rPr>
          <w:rFonts w:ascii="Calibri" w:hAnsi="Calibri" w:cs="Calibri"/>
          <w:sz w:val="24"/>
          <w:szCs w:val="24"/>
        </w:rPr>
        <w:t>it’s</w:t>
      </w:r>
      <w:r w:rsidR="003D4BB4" w:rsidRPr="00DA78D9">
        <w:rPr>
          <w:rFonts w:ascii="Calibri" w:hAnsi="Calibri" w:cs="Calibri"/>
          <w:sz w:val="24"/>
          <w:szCs w:val="24"/>
        </w:rPr>
        <w:t xml:space="preserve"> been more needed to make the case that matter matters</w:t>
      </w:r>
      <w:r w:rsidR="00C129AA" w:rsidRPr="00DA78D9">
        <w:rPr>
          <w:rFonts w:ascii="Calibri" w:hAnsi="Calibri" w:cs="Calibri"/>
          <w:sz w:val="24"/>
          <w:szCs w:val="24"/>
        </w:rPr>
        <w:t xml:space="preserve">. This need is not just about the impacts of the internet. </w:t>
      </w:r>
      <w:r w:rsidR="00E70734" w:rsidRPr="00DA78D9">
        <w:rPr>
          <w:rFonts w:ascii="Calibri" w:hAnsi="Calibri" w:cs="Calibri"/>
          <w:sz w:val="24"/>
          <w:szCs w:val="24"/>
        </w:rPr>
        <w:t xml:space="preserve">If you look at the </w:t>
      </w:r>
      <w:r w:rsidR="00EA6D4F" w:rsidRPr="00DA78D9">
        <w:rPr>
          <w:rFonts w:ascii="Calibri" w:hAnsi="Calibri" w:cs="Calibri"/>
          <w:sz w:val="24"/>
          <w:szCs w:val="24"/>
        </w:rPr>
        <w:t xml:space="preserve">international conflicts </w:t>
      </w:r>
      <w:r w:rsidR="00E70734" w:rsidRPr="00DA78D9">
        <w:rPr>
          <w:rFonts w:ascii="Calibri" w:hAnsi="Calibri" w:cs="Calibri"/>
          <w:sz w:val="24"/>
          <w:szCs w:val="24"/>
        </w:rPr>
        <w:t xml:space="preserve">that are currently raging, </w:t>
      </w:r>
      <w:r w:rsidR="00EA6D4F" w:rsidRPr="00DA78D9">
        <w:rPr>
          <w:rFonts w:ascii="Calibri" w:hAnsi="Calibri" w:cs="Calibri"/>
          <w:sz w:val="24"/>
          <w:szCs w:val="24"/>
        </w:rPr>
        <w:t xml:space="preserve">the fact that </w:t>
      </w:r>
      <w:r w:rsidR="00C96CC9" w:rsidRPr="00DA78D9">
        <w:rPr>
          <w:rFonts w:ascii="Calibri" w:hAnsi="Calibri" w:cs="Calibri"/>
          <w:sz w:val="24"/>
          <w:szCs w:val="24"/>
        </w:rPr>
        <w:t xml:space="preserve">people </w:t>
      </w:r>
      <w:r w:rsidR="00E82833" w:rsidRPr="00DA78D9">
        <w:rPr>
          <w:rFonts w:ascii="Calibri" w:hAnsi="Calibri" w:cs="Calibri"/>
          <w:sz w:val="24"/>
          <w:szCs w:val="24"/>
        </w:rPr>
        <w:t xml:space="preserve">are material beings located in time and space </w:t>
      </w:r>
      <w:r w:rsidR="002957B6" w:rsidRPr="00DA78D9">
        <w:rPr>
          <w:rFonts w:ascii="Calibri" w:hAnsi="Calibri" w:cs="Calibri"/>
          <w:sz w:val="24"/>
          <w:szCs w:val="24"/>
        </w:rPr>
        <w:t>is i</w:t>
      </w:r>
      <w:r w:rsidR="00E70734" w:rsidRPr="00DA78D9">
        <w:rPr>
          <w:rFonts w:ascii="Calibri" w:hAnsi="Calibri" w:cs="Calibri"/>
          <w:sz w:val="24"/>
          <w:szCs w:val="24"/>
        </w:rPr>
        <w:t xml:space="preserve">ncreasingly </w:t>
      </w:r>
      <w:r w:rsidR="00F23175" w:rsidRPr="00DA78D9">
        <w:rPr>
          <w:rFonts w:ascii="Calibri" w:hAnsi="Calibri" w:cs="Calibri"/>
          <w:sz w:val="24"/>
          <w:szCs w:val="24"/>
        </w:rPr>
        <w:t xml:space="preserve">regarded </w:t>
      </w:r>
      <w:r w:rsidR="002957B6" w:rsidRPr="00DA78D9">
        <w:rPr>
          <w:rFonts w:ascii="Calibri" w:hAnsi="Calibri" w:cs="Calibri"/>
          <w:sz w:val="24"/>
          <w:szCs w:val="24"/>
        </w:rPr>
        <w:t xml:space="preserve">not as a truth </w:t>
      </w:r>
      <w:r w:rsidR="00EB158B" w:rsidRPr="00DA78D9">
        <w:rPr>
          <w:rFonts w:ascii="Calibri" w:hAnsi="Calibri" w:cs="Calibri"/>
          <w:sz w:val="24"/>
          <w:szCs w:val="24"/>
        </w:rPr>
        <w:t xml:space="preserve">to be honoured </w:t>
      </w:r>
      <w:r w:rsidR="002957B6" w:rsidRPr="00DA78D9">
        <w:rPr>
          <w:rFonts w:ascii="Calibri" w:hAnsi="Calibri" w:cs="Calibri"/>
          <w:sz w:val="24"/>
          <w:szCs w:val="24"/>
        </w:rPr>
        <w:t xml:space="preserve">but as </w:t>
      </w:r>
      <w:r w:rsidR="00F23175" w:rsidRPr="00DA78D9">
        <w:rPr>
          <w:rFonts w:ascii="Calibri" w:hAnsi="Calibri" w:cs="Calibri"/>
          <w:sz w:val="24"/>
          <w:szCs w:val="24"/>
        </w:rPr>
        <w:t xml:space="preserve">little more than </w:t>
      </w:r>
      <w:r w:rsidR="002957B6" w:rsidRPr="00DA78D9">
        <w:rPr>
          <w:rFonts w:ascii="Calibri" w:hAnsi="Calibri" w:cs="Calibri"/>
          <w:sz w:val="24"/>
          <w:szCs w:val="24"/>
        </w:rPr>
        <w:t xml:space="preserve">an </w:t>
      </w:r>
      <w:r w:rsidR="005C2FAC" w:rsidRPr="00DA78D9">
        <w:rPr>
          <w:rFonts w:ascii="Calibri" w:hAnsi="Calibri" w:cs="Calibri"/>
          <w:sz w:val="24"/>
          <w:szCs w:val="24"/>
        </w:rPr>
        <w:t>inconvenien</w:t>
      </w:r>
      <w:r w:rsidR="002957B6" w:rsidRPr="00DA78D9">
        <w:rPr>
          <w:rFonts w:ascii="Calibri" w:hAnsi="Calibri" w:cs="Calibri"/>
          <w:sz w:val="24"/>
          <w:szCs w:val="24"/>
        </w:rPr>
        <w:t xml:space="preserve">ce. </w:t>
      </w:r>
      <w:r w:rsidR="00612B57" w:rsidRPr="00DA78D9">
        <w:rPr>
          <w:rFonts w:ascii="Calibri" w:hAnsi="Calibri" w:cs="Calibri"/>
          <w:sz w:val="24"/>
          <w:szCs w:val="24"/>
        </w:rPr>
        <w:t xml:space="preserve"> </w:t>
      </w:r>
      <w:r w:rsidR="00BE2590" w:rsidRPr="00DA78D9">
        <w:rPr>
          <w:rFonts w:ascii="Calibri" w:hAnsi="Calibri" w:cs="Calibri"/>
          <w:sz w:val="24"/>
          <w:szCs w:val="24"/>
        </w:rPr>
        <w:t xml:space="preserve">One that sees people blithely told that they can </w:t>
      </w:r>
      <w:r w:rsidR="00612B57" w:rsidRPr="00DA78D9">
        <w:rPr>
          <w:rFonts w:ascii="Calibri" w:hAnsi="Calibri" w:cs="Calibri"/>
          <w:sz w:val="24"/>
          <w:szCs w:val="24"/>
        </w:rPr>
        <w:t xml:space="preserve">‘just’ be </w:t>
      </w:r>
      <w:r w:rsidR="0029140E" w:rsidRPr="00DA78D9">
        <w:rPr>
          <w:rFonts w:ascii="Calibri" w:hAnsi="Calibri" w:cs="Calibri"/>
          <w:sz w:val="24"/>
          <w:szCs w:val="24"/>
        </w:rPr>
        <w:t>relocated</w:t>
      </w:r>
      <w:r w:rsidR="00612B57" w:rsidRPr="00DA78D9">
        <w:rPr>
          <w:rFonts w:ascii="Calibri" w:hAnsi="Calibri" w:cs="Calibri"/>
          <w:sz w:val="24"/>
          <w:szCs w:val="24"/>
        </w:rPr>
        <w:t xml:space="preserve"> from their homeland</w:t>
      </w:r>
      <w:r w:rsidR="00BE2590" w:rsidRPr="00DA78D9">
        <w:rPr>
          <w:rFonts w:ascii="Calibri" w:hAnsi="Calibri" w:cs="Calibri"/>
          <w:sz w:val="24"/>
          <w:szCs w:val="24"/>
        </w:rPr>
        <w:t>s</w:t>
      </w:r>
      <w:r w:rsidR="00612B57" w:rsidRPr="00DA78D9">
        <w:rPr>
          <w:rFonts w:ascii="Calibri" w:hAnsi="Calibri" w:cs="Calibri"/>
          <w:sz w:val="24"/>
          <w:szCs w:val="24"/>
        </w:rPr>
        <w:t xml:space="preserve">, </w:t>
      </w:r>
      <w:r w:rsidR="00BE2590" w:rsidRPr="00DA78D9">
        <w:rPr>
          <w:rFonts w:ascii="Calibri" w:hAnsi="Calibri" w:cs="Calibri"/>
          <w:sz w:val="24"/>
          <w:szCs w:val="24"/>
        </w:rPr>
        <w:t xml:space="preserve">instructed </w:t>
      </w:r>
      <w:r w:rsidR="00612B57" w:rsidRPr="00DA78D9">
        <w:rPr>
          <w:rFonts w:ascii="Calibri" w:hAnsi="Calibri" w:cs="Calibri"/>
          <w:sz w:val="24"/>
          <w:szCs w:val="24"/>
        </w:rPr>
        <w:t>to leave their cities</w:t>
      </w:r>
      <w:r w:rsidR="00284696" w:rsidRPr="00DA78D9">
        <w:rPr>
          <w:rFonts w:ascii="Calibri" w:hAnsi="Calibri" w:cs="Calibri"/>
          <w:sz w:val="24"/>
          <w:szCs w:val="24"/>
        </w:rPr>
        <w:t xml:space="preserve">. </w:t>
      </w:r>
      <w:r w:rsidR="00BB3EEB" w:rsidRPr="00DA78D9">
        <w:rPr>
          <w:rFonts w:ascii="Calibri" w:hAnsi="Calibri" w:cs="Calibri"/>
          <w:sz w:val="24"/>
          <w:szCs w:val="24"/>
        </w:rPr>
        <w:t xml:space="preserve">What we do as priests is </w:t>
      </w:r>
      <w:r w:rsidR="004C6AF6" w:rsidRPr="00DA78D9">
        <w:rPr>
          <w:rFonts w:ascii="Calibri" w:hAnsi="Calibri" w:cs="Calibri"/>
          <w:sz w:val="24"/>
          <w:szCs w:val="24"/>
        </w:rPr>
        <w:t xml:space="preserve">vital to affirming </w:t>
      </w:r>
      <w:proofErr w:type="gramStart"/>
      <w:r w:rsidR="004C6AF6" w:rsidRPr="00DA78D9">
        <w:rPr>
          <w:rFonts w:ascii="Calibri" w:hAnsi="Calibri" w:cs="Calibri"/>
          <w:sz w:val="24"/>
          <w:szCs w:val="24"/>
        </w:rPr>
        <w:t>people’s</w:t>
      </w:r>
      <w:proofErr w:type="gramEnd"/>
      <w:r w:rsidR="004C6AF6" w:rsidRPr="00DA78D9">
        <w:rPr>
          <w:rFonts w:ascii="Calibri" w:hAnsi="Calibri" w:cs="Calibri"/>
          <w:sz w:val="24"/>
          <w:szCs w:val="24"/>
        </w:rPr>
        <w:t xml:space="preserve"> created material reality </w:t>
      </w:r>
      <w:r w:rsidR="00DA6B75" w:rsidRPr="00DA78D9">
        <w:rPr>
          <w:rFonts w:ascii="Calibri" w:hAnsi="Calibri" w:cs="Calibri"/>
          <w:sz w:val="24"/>
          <w:szCs w:val="24"/>
        </w:rPr>
        <w:t xml:space="preserve">in a world where these things can all too easily just be discounted. </w:t>
      </w:r>
    </w:p>
    <w:p w14:paraId="39DB15BC" w14:textId="1B565B87" w:rsidR="009957FE" w:rsidRPr="00DA78D9" w:rsidRDefault="009A7518" w:rsidP="002D1D16">
      <w:pPr>
        <w:rPr>
          <w:rFonts w:ascii="Calibri" w:hAnsi="Calibri" w:cs="Calibri"/>
          <w:sz w:val="24"/>
          <w:szCs w:val="24"/>
        </w:rPr>
      </w:pPr>
      <w:r w:rsidRPr="00DA78D9">
        <w:rPr>
          <w:rFonts w:ascii="Calibri" w:hAnsi="Calibri" w:cs="Calibri"/>
          <w:sz w:val="24"/>
          <w:szCs w:val="24"/>
        </w:rPr>
        <w:t xml:space="preserve">You’ve got a big day tomorrow and I’d rather this charge finished before midnight. </w:t>
      </w:r>
      <w:proofErr w:type="gramStart"/>
      <w:r w:rsidR="002D1D16" w:rsidRPr="00DA78D9">
        <w:rPr>
          <w:rFonts w:ascii="Calibri" w:hAnsi="Calibri" w:cs="Calibri"/>
          <w:sz w:val="24"/>
          <w:szCs w:val="24"/>
        </w:rPr>
        <w:t>So</w:t>
      </w:r>
      <w:proofErr w:type="gramEnd"/>
      <w:r w:rsidR="002D1D16" w:rsidRPr="00DA78D9">
        <w:rPr>
          <w:rFonts w:ascii="Calibri" w:hAnsi="Calibri" w:cs="Calibri"/>
          <w:sz w:val="24"/>
          <w:szCs w:val="24"/>
        </w:rPr>
        <w:t xml:space="preserve"> </w:t>
      </w:r>
      <w:r w:rsidR="00EF3E0F" w:rsidRPr="00DA78D9">
        <w:rPr>
          <w:rFonts w:ascii="Calibri" w:hAnsi="Calibri" w:cs="Calibri"/>
          <w:sz w:val="24"/>
          <w:szCs w:val="24"/>
        </w:rPr>
        <w:t xml:space="preserve">this evening I’m going to focus my thinking on the materiality of just </w:t>
      </w:r>
      <w:r w:rsidR="00DC28D6" w:rsidRPr="00DA78D9">
        <w:rPr>
          <w:rFonts w:ascii="Calibri" w:hAnsi="Calibri" w:cs="Calibri"/>
          <w:sz w:val="24"/>
          <w:szCs w:val="24"/>
        </w:rPr>
        <w:t xml:space="preserve">one </w:t>
      </w:r>
      <w:r w:rsidR="00EF3E0F" w:rsidRPr="00DA78D9">
        <w:rPr>
          <w:rFonts w:ascii="Calibri" w:hAnsi="Calibri" w:cs="Calibri"/>
          <w:sz w:val="24"/>
          <w:szCs w:val="24"/>
        </w:rPr>
        <w:t xml:space="preserve">of the three new things you’ll be able to do </w:t>
      </w:r>
      <w:proofErr w:type="gramStart"/>
      <w:r w:rsidR="00D74CBF" w:rsidRPr="00DA78D9">
        <w:rPr>
          <w:rFonts w:ascii="Calibri" w:hAnsi="Calibri" w:cs="Calibri"/>
          <w:sz w:val="24"/>
          <w:szCs w:val="24"/>
        </w:rPr>
        <w:t xml:space="preserve">-  </w:t>
      </w:r>
      <w:r w:rsidR="00470BBF" w:rsidRPr="00DA78D9">
        <w:rPr>
          <w:rFonts w:ascii="Calibri" w:hAnsi="Calibri" w:cs="Calibri"/>
          <w:sz w:val="24"/>
          <w:szCs w:val="24"/>
        </w:rPr>
        <w:t>the</w:t>
      </w:r>
      <w:proofErr w:type="gramEnd"/>
      <w:r w:rsidR="002D1D16" w:rsidRPr="00DA78D9">
        <w:rPr>
          <w:rFonts w:ascii="Calibri" w:hAnsi="Calibri" w:cs="Calibri"/>
          <w:sz w:val="24"/>
          <w:szCs w:val="24"/>
        </w:rPr>
        <w:t xml:space="preserve"> Eucharist</w:t>
      </w:r>
      <w:r w:rsidR="00470BBF" w:rsidRPr="00DA78D9">
        <w:rPr>
          <w:rFonts w:ascii="Calibri" w:hAnsi="Calibri" w:cs="Calibri"/>
          <w:sz w:val="24"/>
          <w:szCs w:val="24"/>
        </w:rPr>
        <w:t xml:space="preserve">. </w:t>
      </w:r>
      <w:r w:rsidR="00D74CBF" w:rsidRPr="00DA78D9">
        <w:rPr>
          <w:rFonts w:ascii="Calibri" w:hAnsi="Calibri" w:cs="Calibri"/>
          <w:sz w:val="24"/>
          <w:szCs w:val="24"/>
        </w:rPr>
        <w:t>Absolution and blessing will need to wait for another occasion</w:t>
      </w:r>
      <w:r w:rsidR="00521835" w:rsidRPr="00DA78D9">
        <w:rPr>
          <w:rFonts w:ascii="Calibri" w:hAnsi="Calibri" w:cs="Calibri"/>
          <w:sz w:val="24"/>
          <w:szCs w:val="24"/>
        </w:rPr>
        <w:t xml:space="preserve">. But for tonight it’s Holy Communion with the question I’d like to ask </w:t>
      </w:r>
      <w:proofErr w:type="gramStart"/>
      <w:r w:rsidR="00521835" w:rsidRPr="00DA78D9">
        <w:rPr>
          <w:rFonts w:ascii="Calibri" w:hAnsi="Calibri" w:cs="Calibri"/>
          <w:sz w:val="24"/>
          <w:szCs w:val="24"/>
        </w:rPr>
        <w:t xml:space="preserve">being </w:t>
      </w:r>
      <w:r w:rsidR="00D74CBF" w:rsidRPr="00DA78D9">
        <w:rPr>
          <w:rFonts w:ascii="Calibri" w:hAnsi="Calibri" w:cs="Calibri"/>
          <w:sz w:val="24"/>
          <w:szCs w:val="24"/>
        </w:rPr>
        <w:t xml:space="preserve"> </w:t>
      </w:r>
      <w:r w:rsidR="00CF2B75" w:rsidRPr="00DA78D9">
        <w:rPr>
          <w:rFonts w:ascii="Calibri" w:hAnsi="Calibri" w:cs="Calibri"/>
          <w:sz w:val="24"/>
          <w:szCs w:val="24"/>
        </w:rPr>
        <w:t>-</w:t>
      </w:r>
      <w:proofErr w:type="gramEnd"/>
      <w:r w:rsidR="00CF2B75" w:rsidRPr="00DA78D9">
        <w:rPr>
          <w:rFonts w:ascii="Calibri" w:hAnsi="Calibri" w:cs="Calibri"/>
          <w:sz w:val="24"/>
          <w:szCs w:val="24"/>
        </w:rPr>
        <w:t xml:space="preserve"> ‘</w:t>
      </w:r>
      <w:r w:rsidR="00470BBF" w:rsidRPr="00DA78D9">
        <w:rPr>
          <w:rFonts w:ascii="Calibri" w:hAnsi="Calibri" w:cs="Calibri"/>
          <w:sz w:val="24"/>
          <w:szCs w:val="24"/>
        </w:rPr>
        <w:t xml:space="preserve">Why does </w:t>
      </w:r>
      <w:proofErr w:type="spellStart"/>
      <w:r w:rsidR="00470BBF" w:rsidRPr="00DA78D9">
        <w:rPr>
          <w:rFonts w:ascii="Calibri" w:hAnsi="Calibri" w:cs="Calibri"/>
          <w:sz w:val="24"/>
          <w:szCs w:val="24"/>
        </w:rPr>
        <w:t>its</w:t>
      </w:r>
      <w:proofErr w:type="spellEnd"/>
      <w:r w:rsidR="00470BBF" w:rsidRPr="00DA78D9">
        <w:rPr>
          <w:rFonts w:ascii="Calibri" w:hAnsi="Calibri" w:cs="Calibri"/>
          <w:sz w:val="24"/>
          <w:szCs w:val="24"/>
        </w:rPr>
        <w:t xml:space="preserve"> matter </w:t>
      </w:r>
      <w:proofErr w:type="spellStart"/>
      <w:r w:rsidR="00470BBF" w:rsidRPr="00DA78D9">
        <w:rPr>
          <w:rFonts w:ascii="Calibri" w:hAnsi="Calibri" w:cs="Calibri"/>
          <w:sz w:val="24"/>
          <w:szCs w:val="24"/>
        </w:rPr>
        <w:t>matter</w:t>
      </w:r>
      <w:proofErr w:type="spellEnd"/>
      <w:r w:rsidR="00CF2B75" w:rsidRPr="00DA78D9">
        <w:rPr>
          <w:rFonts w:ascii="Calibri" w:hAnsi="Calibri" w:cs="Calibri"/>
          <w:sz w:val="24"/>
          <w:szCs w:val="24"/>
        </w:rPr>
        <w:t>?’</w:t>
      </w:r>
      <w:r w:rsidR="00470BBF" w:rsidRPr="00DA78D9">
        <w:rPr>
          <w:rFonts w:ascii="Calibri" w:hAnsi="Calibri" w:cs="Calibri"/>
          <w:sz w:val="24"/>
          <w:szCs w:val="24"/>
        </w:rPr>
        <w:t xml:space="preserve"> </w:t>
      </w:r>
      <w:r w:rsidR="002D1D16" w:rsidRPr="00DA78D9">
        <w:rPr>
          <w:rFonts w:ascii="Calibri" w:hAnsi="Calibri" w:cs="Calibri"/>
          <w:sz w:val="24"/>
          <w:szCs w:val="24"/>
        </w:rPr>
        <w:t xml:space="preserve"> </w:t>
      </w:r>
      <w:r w:rsidR="00A87C9D" w:rsidRPr="00DA78D9">
        <w:rPr>
          <w:rFonts w:ascii="Calibri" w:hAnsi="Calibri" w:cs="Calibri"/>
          <w:sz w:val="24"/>
          <w:szCs w:val="24"/>
        </w:rPr>
        <w:t xml:space="preserve">Why didn’t Jesus just leave us with an idea we could talk about. </w:t>
      </w:r>
      <w:r w:rsidR="00B6681A" w:rsidRPr="00DA78D9">
        <w:rPr>
          <w:rFonts w:ascii="Calibri" w:hAnsi="Calibri" w:cs="Calibri"/>
          <w:sz w:val="24"/>
          <w:szCs w:val="24"/>
        </w:rPr>
        <w:t>Why did he l</w:t>
      </w:r>
      <w:r w:rsidR="009957FE" w:rsidRPr="00DA78D9">
        <w:rPr>
          <w:rFonts w:ascii="Calibri" w:hAnsi="Calibri" w:cs="Calibri"/>
          <w:sz w:val="24"/>
          <w:szCs w:val="24"/>
        </w:rPr>
        <w:t>e</w:t>
      </w:r>
      <w:r w:rsidR="00B6681A" w:rsidRPr="00DA78D9">
        <w:rPr>
          <w:rFonts w:ascii="Calibri" w:hAnsi="Calibri" w:cs="Calibri"/>
          <w:sz w:val="24"/>
          <w:szCs w:val="24"/>
        </w:rPr>
        <w:t xml:space="preserve">ave behind all the </w:t>
      </w:r>
      <w:proofErr w:type="spellStart"/>
      <w:r w:rsidR="00B6681A" w:rsidRPr="00DA78D9">
        <w:rPr>
          <w:rFonts w:ascii="Calibri" w:hAnsi="Calibri" w:cs="Calibri"/>
          <w:sz w:val="24"/>
          <w:szCs w:val="24"/>
        </w:rPr>
        <w:t>pfaff</w:t>
      </w:r>
      <w:proofErr w:type="spellEnd"/>
      <w:r w:rsidR="00B6681A" w:rsidRPr="00DA78D9">
        <w:rPr>
          <w:rFonts w:ascii="Calibri" w:hAnsi="Calibri" w:cs="Calibri"/>
          <w:sz w:val="24"/>
          <w:szCs w:val="24"/>
        </w:rPr>
        <w:t xml:space="preserve"> of insisting that we remember him by holding an actual meal </w:t>
      </w:r>
      <w:r w:rsidR="00A87C9D" w:rsidRPr="00DA78D9">
        <w:rPr>
          <w:rFonts w:ascii="Calibri" w:hAnsi="Calibri" w:cs="Calibri"/>
          <w:sz w:val="24"/>
          <w:szCs w:val="24"/>
        </w:rPr>
        <w:t xml:space="preserve">which </w:t>
      </w:r>
      <w:r w:rsidR="00AD25EE" w:rsidRPr="00DA78D9">
        <w:rPr>
          <w:rFonts w:ascii="Calibri" w:hAnsi="Calibri" w:cs="Calibri"/>
          <w:sz w:val="24"/>
          <w:szCs w:val="24"/>
        </w:rPr>
        <w:t xml:space="preserve">as priests we need to </w:t>
      </w:r>
      <w:r w:rsidR="00A87C9D" w:rsidRPr="00DA78D9">
        <w:rPr>
          <w:rFonts w:ascii="Calibri" w:hAnsi="Calibri" w:cs="Calibri"/>
          <w:sz w:val="24"/>
          <w:szCs w:val="24"/>
        </w:rPr>
        <w:t xml:space="preserve">organise, prepare, </w:t>
      </w:r>
      <w:r w:rsidR="006F558E" w:rsidRPr="00DA78D9">
        <w:rPr>
          <w:rFonts w:ascii="Calibri" w:hAnsi="Calibri" w:cs="Calibri"/>
          <w:sz w:val="24"/>
          <w:szCs w:val="24"/>
        </w:rPr>
        <w:t xml:space="preserve">help make </w:t>
      </w:r>
      <w:r w:rsidR="002543D2" w:rsidRPr="00DA78D9">
        <w:rPr>
          <w:rFonts w:ascii="Calibri" w:hAnsi="Calibri" w:cs="Calibri"/>
          <w:sz w:val="24"/>
          <w:szCs w:val="24"/>
        </w:rPr>
        <w:t xml:space="preserve">present in time and space? </w:t>
      </w:r>
    </w:p>
    <w:p w14:paraId="0091EBB3" w14:textId="52E512BC" w:rsidR="002D1D16" w:rsidRPr="00DA78D9" w:rsidRDefault="002543D2" w:rsidP="002D1D16">
      <w:pPr>
        <w:rPr>
          <w:rFonts w:ascii="Calibri" w:hAnsi="Calibri" w:cs="Calibri"/>
          <w:sz w:val="24"/>
          <w:szCs w:val="24"/>
        </w:rPr>
      </w:pPr>
      <w:r w:rsidRPr="00DA78D9">
        <w:rPr>
          <w:rFonts w:ascii="Calibri" w:hAnsi="Calibri" w:cs="Calibri"/>
          <w:sz w:val="24"/>
          <w:szCs w:val="24"/>
        </w:rPr>
        <w:t>Let’s think about</w:t>
      </w:r>
      <w:r w:rsidR="002D1D16" w:rsidRPr="00DA78D9">
        <w:rPr>
          <w:rFonts w:ascii="Calibri" w:hAnsi="Calibri" w:cs="Calibri"/>
          <w:sz w:val="24"/>
          <w:szCs w:val="24"/>
        </w:rPr>
        <w:t xml:space="preserve"> words of Madonna. Not the Virgin Mary. </w:t>
      </w:r>
      <w:r w:rsidR="00502EAA" w:rsidRPr="00DA78D9">
        <w:rPr>
          <w:rFonts w:ascii="Calibri" w:hAnsi="Calibri" w:cs="Calibri"/>
          <w:sz w:val="24"/>
          <w:szCs w:val="24"/>
        </w:rPr>
        <w:t>The other one.</w:t>
      </w:r>
      <w:r w:rsidR="002D1D16" w:rsidRPr="00DA78D9">
        <w:rPr>
          <w:rFonts w:ascii="Calibri" w:hAnsi="Calibri" w:cs="Calibri"/>
          <w:sz w:val="24"/>
          <w:szCs w:val="24"/>
        </w:rPr>
        <w:t xml:space="preserve"> ‘We are living in a material world,’ she sings, ‘And I am a material girl.’ Her song reflects a basic reality of humanity. That we are </w:t>
      </w:r>
      <w:proofErr w:type="gramStart"/>
      <w:r w:rsidR="002D1D16" w:rsidRPr="00DA78D9">
        <w:rPr>
          <w:rFonts w:ascii="Calibri" w:hAnsi="Calibri" w:cs="Calibri"/>
          <w:sz w:val="24"/>
          <w:szCs w:val="24"/>
        </w:rPr>
        <w:t>made out of</w:t>
      </w:r>
      <w:proofErr w:type="gramEnd"/>
      <w:r w:rsidR="002D1D16" w:rsidRPr="00DA78D9">
        <w:rPr>
          <w:rFonts w:ascii="Calibri" w:hAnsi="Calibri" w:cs="Calibri"/>
          <w:sz w:val="24"/>
          <w:szCs w:val="24"/>
        </w:rPr>
        <w:t xml:space="preserve"> stuff. You might think that’s </w:t>
      </w:r>
      <w:proofErr w:type="gramStart"/>
      <w:r w:rsidR="002D1D16" w:rsidRPr="00DA78D9">
        <w:rPr>
          <w:rFonts w:ascii="Calibri" w:hAnsi="Calibri" w:cs="Calibri"/>
          <w:sz w:val="24"/>
          <w:szCs w:val="24"/>
        </w:rPr>
        <w:t>pretty darned</w:t>
      </w:r>
      <w:proofErr w:type="gramEnd"/>
      <w:r w:rsidR="002D1D16" w:rsidRPr="00DA78D9">
        <w:rPr>
          <w:rFonts w:ascii="Calibri" w:hAnsi="Calibri" w:cs="Calibri"/>
          <w:sz w:val="24"/>
          <w:szCs w:val="24"/>
        </w:rPr>
        <w:t xml:space="preserve"> well obvious and undeniable. And at many levels this is certainly the case. </w:t>
      </w:r>
      <w:r w:rsidR="00C42E41" w:rsidRPr="00DA78D9">
        <w:rPr>
          <w:rFonts w:ascii="Calibri" w:hAnsi="Calibri" w:cs="Calibri"/>
          <w:sz w:val="24"/>
          <w:szCs w:val="24"/>
        </w:rPr>
        <w:t xml:space="preserve">‘If you prick us </w:t>
      </w:r>
      <w:proofErr w:type="gramStart"/>
      <w:r w:rsidR="00C42E41" w:rsidRPr="00DA78D9">
        <w:rPr>
          <w:rFonts w:ascii="Calibri" w:hAnsi="Calibri" w:cs="Calibri"/>
          <w:sz w:val="24"/>
          <w:szCs w:val="24"/>
        </w:rPr>
        <w:t>do</w:t>
      </w:r>
      <w:proofErr w:type="gramEnd"/>
      <w:r w:rsidR="00C42E41" w:rsidRPr="00DA78D9">
        <w:rPr>
          <w:rFonts w:ascii="Calibri" w:hAnsi="Calibri" w:cs="Calibri"/>
          <w:sz w:val="24"/>
          <w:szCs w:val="24"/>
        </w:rPr>
        <w:t xml:space="preserve"> we not bleed’ says the Merchant of Venice who’s only too conscious of his materiality. </w:t>
      </w:r>
      <w:r w:rsidR="002D1D16" w:rsidRPr="00DA78D9">
        <w:rPr>
          <w:rFonts w:ascii="Calibri" w:hAnsi="Calibri" w:cs="Calibri"/>
          <w:sz w:val="24"/>
          <w:szCs w:val="24"/>
        </w:rPr>
        <w:t>But it’s also true that throughout human history</w:t>
      </w:r>
      <w:r w:rsidR="00973C30" w:rsidRPr="00DA78D9">
        <w:rPr>
          <w:rFonts w:ascii="Calibri" w:hAnsi="Calibri" w:cs="Calibri"/>
          <w:sz w:val="24"/>
          <w:szCs w:val="24"/>
        </w:rPr>
        <w:t>, and as I’ve already suggested,</w:t>
      </w:r>
      <w:r w:rsidR="002D1D16" w:rsidRPr="00DA78D9">
        <w:rPr>
          <w:rFonts w:ascii="Calibri" w:hAnsi="Calibri" w:cs="Calibri"/>
          <w:sz w:val="24"/>
          <w:szCs w:val="24"/>
        </w:rPr>
        <w:t xml:space="preserve"> there have been movements that seek almost to deny the reality that we are single entities made up of bodies, minds and spirits and that would rather drive a wedge between our materiality – these often disappointing, sometimes saggy, medically fallible bodies we live in and the thoughts of our minds, our knowledge, our intellect, understanding and our souls. This goes </w:t>
      </w:r>
      <w:r w:rsidR="002D1D16" w:rsidRPr="00DA78D9">
        <w:rPr>
          <w:rFonts w:ascii="Calibri" w:hAnsi="Calibri" w:cs="Calibri"/>
          <w:sz w:val="24"/>
          <w:szCs w:val="24"/>
        </w:rPr>
        <w:lastRenderedPageBreak/>
        <w:t xml:space="preserve">right back to Greek </w:t>
      </w:r>
      <w:r w:rsidR="00CF1685" w:rsidRPr="00DA78D9">
        <w:rPr>
          <w:rFonts w:ascii="Calibri" w:hAnsi="Calibri" w:cs="Calibri"/>
          <w:sz w:val="24"/>
          <w:szCs w:val="24"/>
        </w:rPr>
        <w:t xml:space="preserve">philosophers like Plato who said that only the rational mind could be trusted because the material body could be tricked. It was pursued by the </w:t>
      </w:r>
      <w:proofErr w:type="spellStart"/>
      <w:r w:rsidR="00CF1685" w:rsidRPr="00DA78D9">
        <w:rPr>
          <w:rFonts w:ascii="Calibri" w:hAnsi="Calibri" w:cs="Calibri"/>
          <w:sz w:val="24"/>
          <w:szCs w:val="24"/>
        </w:rPr>
        <w:t>gnostics</w:t>
      </w:r>
      <w:proofErr w:type="spellEnd"/>
      <w:r w:rsidR="00CF1685" w:rsidRPr="00DA78D9">
        <w:rPr>
          <w:rFonts w:ascii="Calibri" w:hAnsi="Calibri" w:cs="Calibri"/>
          <w:sz w:val="24"/>
          <w:szCs w:val="24"/>
        </w:rPr>
        <w:t xml:space="preserve"> who said that the body didn’t matter, only the mind and then only those whose minds had been </w:t>
      </w:r>
      <w:proofErr w:type="gramStart"/>
      <w:r w:rsidR="00CF1685" w:rsidRPr="00DA78D9">
        <w:rPr>
          <w:rFonts w:ascii="Calibri" w:hAnsi="Calibri" w:cs="Calibri"/>
          <w:sz w:val="24"/>
          <w:szCs w:val="24"/>
        </w:rPr>
        <w:t>opened up</w:t>
      </w:r>
      <w:proofErr w:type="gramEnd"/>
      <w:r w:rsidR="00CF1685" w:rsidRPr="00DA78D9">
        <w:rPr>
          <w:rFonts w:ascii="Calibri" w:hAnsi="Calibri" w:cs="Calibri"/>
          <w:sz w:val="24"/>
          <w:szCs w:val="24"/>
        </w:rPr>
        <w:t xml:space="preserve"> to </w:t>
      </w:r>
      <w:proofErr w:type="gramStart"/>
      <w:r w:rsidR="00CF1685" w:rsidRPr="00DA78D9">
        <w:rPr>
          <w:rFonts w:ascii="Calibri" w:hAnsi="Calibri" w:cs="Calibri"/>
          <w:sz w:val="24"/>
          <w:szCs w:val="24"/>
        </w:rPr>
        <w:t>particular kinds</w:t>
      </w:r>
      <w:proofErr w:type="gramEnd"/>
      <w:r w:rsidR="00CF1685" w:rsidRPr="00DA78D9">
        <w:rPr>
          <w:rFonts w:ascii="Calibri" w:hAnsi="Calibri" w:cs="Calibri"/>
          <w:sz w:val="24"/>
          <w:szCs w:val="24"/>
        </w:rPr>
        <w:t xml:space="preserve"> of understandings. </w:t>
      </w:r>
      <w:r w:rsidR="00B9328F" w:rsidRPr="00DA78D9">
        <w:rPr>
          <w:rFonts w:ascii="Calibri" w:hAnsi="Calibri" w:cs="Calibri"/>
          <w:sz w:val="24"/>
          <w:szCs w:val="24"/>
        </w:rPr>
        <w:t xml:space="preserve">As I’ve already mentioned </w:t>
      </w:r>
      <w:r w:rsidR="00412A39" w:rsidRPr="00DA78D9">
        <w:rPr>
          <w:rFonts w:ascii="Calibri" w:hAnsi="Calibri" w:cs="Calibri"/>
          <w:sz w:val="24"/>
          <w:szCs w:val="24"/>
        </w:rPr>
        <w:t>i</w:t>
      </w:r>
      <w:r w:rsidR="00CF1685" w:rsidRPr="00DA78D9">
        <w:rPr>
          <w:rFonts w:ascii="Calibri" w:hAnsi="Calibri" w:cs="Calibri"/>
          <w:sz w:val="24"/>
          <w:szCs w:val="24"/>
        </w:rPr>
        <w:t>t’s increasingly the challenge</w:t>
      </w:r>
      <w:r w:rsidR="00412A39" w:rsidRPr="00DA78D9">
        <w:rPr>
          <w:rFonts w:ascii="Calibri" w:hAnsi="Calibri" w:cs="Calibri"/>
          <w:sz w:val="24"/>
          <w:szCs w:val="24"/>
        </w:rPr>
        <w:t xml:space="preserve"> that if </w:t>
      </w:r>
      <w:r w:rsidR="00CF1685" w:rsidRPr="00DA78D9">
        <w:rPr>
          <w:rFonts w:ascii="Calibri" w:hAnsi="Calibri" w:cs="Calibri"/>
          <w:sz w:val="24"/>
          <w:szCs w:val="24"/>
        </w:rPr>
        <w:t xml:space="preserve">who you are is largely mediated by the interactions you have on social media then the body either becomes little more than a vehicle that enables you to press letters on a keyboard </w:t>
      </w:r>
      <w:r w:rsidR="00C510F7" w:rsidRPr="00DA78D9">
        <w:rPr>
          <w:rFonts w:ascii="Calibri" w:hAnsi="Calibri" w:cs="Calibri"/>
          <w:sz w:val="24"/>
          <w:szCs w:val="24"/>
        </w:rPr>
        <w:t xml:space="preserve">and work a mouse </w:t>
      </w:r>
      <w:r w:rsidR="00CF1685" w:rsidRPr="00DA78D9">
        <w:rPr>
          <w:rFonts w:ascii="Calibri" w:hAnsi="Calibri" w:cs="Calibri"/>
          <w:sz w:val="24"/>
          <w:szCs w:val="24"/>
        </w:rPr>
        <w:t>or perhaps worse is something that can only be presented in some sort of idealised state – a far cry from the</w:t>
      </w:r>
      <w:r w:rsidR="00412A39" w:rsidRPr="00DA78D9">
        <w:rPr>
          <w:rFonts w:ascii="Calibri" w:hAnsi="Calibri" w:cs="Calibri"/>
          <w:sz w:val="24"/>
          <w:szCs w:val="24"/>
        </w:rPr>
        <w:t xml:space="preserve"> </w:t>
      </w:r>
      <w:r w:rsidR="0035012C" w:rsidRPr="00DA78D9">
        <w:rPr>
          <w:rFonts w:ascii="Calibri" w:hAnsi="Calibri" w:cs="Calibri"/>
          <w:sz w:val="24"/>
          <w:szCs w:val="24"/>
        </w:rPr>
        <w:t>fallible</w:t>
      </w:r>
      <w:r w:rsidR="00CF1685" w:rsidRPr="00DA78D9">
        <w:rPr>
          <w:rFonts w:ascii="Calibri" w:hAnsi="Calibri" w:cs="Calibri"/>
          <w:sz w:val="24"/>
          <w:szCs w:val="24"/>
        </w:rPr>
        <w:t xml:space="preserve">, lumpy, doctors visit requiring reality that most of us have to put up with. </w:t>
      </w:r>
    </w:p>
    <w:p w14:paraId="656D0A0A" w14:textId="128BACB4" w:rsidR="00CF1685" w:rsidRPr="00DA78D9" w:rsidRDefault="00CF1685" w:rsidP="002D1D16">
      <w:pPr>
        <w:rPr>
          <w:rFonts w:ascii="Calibri" w:hAnsi="Calibri" w:cs="Calibri"/>
          <w:sz w:val="24"/>
          <w:szCs w:val="24"/>
        </w:rPr>
      </w:pPr>
      <w:r w:rsidRPr="00DA78D9">
        <w:rPr>
          <w:rFonts w:ascii="Calibri" w:hAnsi="Calibri" w:cs="Calibri"/>
          <w:sz w:val="24"/>
          <w:szCs w:val="24"/>
        </w:rPr>
        <w:t xml:space="preserve">Attractive as the idea of splitting off minds from bodies may be, the reality is that such a notion is not reality. Madonna’s truth is real. ‘We </w:t>
      </w:r>
      <w:r w:rsidRPr="00DA78D9">
        <w:rPr>
          <w:rFonts w:ascii="Calibri" w:hAnsi="Calibri" w:cs="Calibri"/>
          <w:sz w:val="24"/>
          <w:szCs w:val="24"/>
          <w:u w:val="single"/>
        </w:rPr>
        <w:t xml:space="preserve">are </w:t>
      </w:r>
      <w:r w:rsidRPr="00DA78D9">
        <w:rPr>
          <w:rFonts w:ascii="Calibri" w:hAnsi="Calibri" w:cs="Calibri"/>
          <w:sz w:val="24"/>
          <w:szCs w:val="24"/>
        </w:rPr>
        <w:t xml:space="preserve">living in a material world. And I </w:t>
      </w:r>
      <w:r w:rsidRPr="00DA78D9">
        <w:rPr>
          <w:rFonts w:ascii="Calibri" w:hAnsi="Calibri" w:cs="Calibri"/>
          <w:sz w:val="24"/>
          <w:szCs w:val="24"/>
          <w:u w:val="single"/>
        </w:rPr>
        <w:t>am</w:t>
      </w:r>
      <w:r w:rsidRPr="00DA78D9">
        <w:rPr>
          <w:rFonts w:ascii="Calibri" w:hAnsi="Calibri" w:cs="Calibri"/>
          <w:sz w:val="24"/>
          <w:szCs w:val="24"/>
        </w:rPr>
        <w:t xml:space="preserve"> a material girl.’ </w:t>
      </w:r>
      <w:proofErr w:type="gramStart"/>
      <w:r w:rsidRPr="00DA78D9">
        <w:rPr>
          <w:rFonts w:ascii="Calibri" w:hAnsi="Calibri" w:cs="Calibri"/>
          <w:sz w:val="24"/>
          <w:szCs w:val="24"/>
        </w:rPr>
        <w:t>Well</w:t>
      </w:r>
      <w:proofErr w:type="gramEnd"/>
      <w:r w:rsidRPr="00DA78D9">
        <w:rPr>
          <w:rFonts w:ascii="Calibri" w:hAnsi="Calibri" w:cs="Calibri"/>
          <w:sz w:val="24"/>
          <w:szCs w:val="24"/>
        </w:rPr>
        <w:t xml:space="preserve"> </w:t>
      </w:r>
      <w:proofErr w:type="gramStart"/>
      <w:r w:rsidRPr="00DA78D9">
        <w:rPr>
          <w:rFonts w:ascii="Calibri" w:hAnsi="Calibri" w:cs="Calibri"/>
          <w:sz w:val="24"/>
          <w:szCs w:val="24"/>
        </w:rPr>
        <w:t>boy actually</w:t>
      </w:r>
      <w:proofErr w:type="gramEnd"/>
      <w:r w:rsidRPr="00DA78D9">
        <w:rPr>
          <w:rFonts w:ascii="Calibri" w:hAnsi="Calibri" w:cs="Calibri"/>
          <w:sz w:val="24"/>
          <w:szCs w:val="24"/>
        </w:rPr>
        <w:t xml:space="preserve">. When God made the world, however you understand the truth of that statement, </w:t>
      </w:r>
      <w:r w:rsidR="009072B8" w:rsidRPr="00DA78D9">
        <w:rPr>
          <w:rFonts w:ascii="Calibri" w:hAnsi="Calibri" w:cs="Calibri"/>
          <w:sz w:val="24"/>
          <w:szCs w:val="24"/>
        </w:rPr>
        <w:t xml:space="preserve">God </w:t>
      </w:r>
      <w:r w:rsidRPr="00DA78D9">
        <w:rPr>
          <w:rFonts w:ascii="Calibri" w:hAnsi="Calibri" w:cs="Calibri"/>
          <w:sz w:val="24"/>
          <w:szCs w:val="24"/>
        </w:rPr>
        <w:t xml:space="preserve">made </w:t>
      </w:r>
      <w:r w:rsidR="009072B8" w:rsidRPr="00DA78D9">
        <w:rPr>
          <w:rFonts w:ascii="Calibri" w:hAnsi="Calibri" w:cs="Calibri"/>
          <w:sz w:val="24"/>
          <w:szCs w:val="24"/>
        </w:rPr>
        <w:t xml:space="preserve">the </w:t>
      </w:r>
      <w:r w:rsidRPr="00DA78D9">
        <w:rPr>
          <w:rFonts w:ascii="Calibri" w:hAnsi="Calibri" w:cs="Calibri"/>
          <w:sz w:val="24"/>
          <w:szCs w:val="24"/>
        </w:rPr>
        <w:t xml:space="preserve">world not just of ideas but of stuff. </w:t>
      </w:r>
      <w:r w:rsidR="009072B8" w:rsidRPr="00DA78D9">
        <w:rPr>
          <w:rFonts w:ascii="Calibri" w:hAnsi="Calibri" w:cs="Calibri"/>
          <w:sz w:val="24"/>
          <w:szCs w:val="24"/>
        </w:rPr>
        <w:t xml:space="preserve">That became </w:t>
      </w:r>
      <w:r w:rsidRPr="00DA78D9">
        <w:rPr>
          <w:rFonts w:ascii="Calibri" w:hAnsi="Calibri" w:cs="Calibri"/>
          <w:sz w:val="24"/>
          <w:szCs w:val="24"/>
        </w:rPr>
        <w:t>glaciers and buttercups</w:t>
      </w:r>
      <w:r w:rsidR="009072B8" w:rsidRPr="00DA78D9">
        <w:rPr>
          <w:rFonts w:ascii="Calibri" w:hAnsi="Calibri" w:cs="Calibri"/>
          <w:sz w:val="24"/>
          <w:szCs w:val="24"/>
        </w:rPr>
        <w:t xml:space="preserve">, </w:t>
      </w:r>
      <w:r w:rsidR="000D4CB9" w:rsidRPr="00DA78D9">
        <w:rPr>
          <w:rFonts w:ascii="Calibri" w:hAnsi="Calibri" w:cs="Calibri"/>
          <w:sz w:val="24"/>
          <w:szCs w:val="24"/>
        </w:rPr>
        <w:t xml:space="preserve">shoals of mackerel and human beings. We </w:t>
      </w:r>
      <w:r w:rsidR="000D4CB9" w:rsidRPr="00DA78D9">
        <w:rPr>
          <w:rFonts w:ascii="Calibri" w:hAnsi="Calibri" w:cs="Calibri"/>
          <w:sz w:val="24"/>
          <w:szCs w:val="24"/>
          <w:u w:val="single"/>
        </w:rPr>
        <w:t>are</w:t>
      </w:r>
      <w:r w:rsidR="000D4CB9" w:rsidRPr="00DA78D9">
        <w:rPr>
          <w:rFonts w:ascii="Calibri" w:hAnsi="Calibri" w:cs="Calibri"/>
          <w:sz w:val="24"/>
          <w:szCs w:val="24"/>
        </w:rPr>
        <w:t xml:space="preserve"> all material girls and boys. And </w:t>
      </w:r>
      <w:r w:rsidR="009072B8" w:rsidRPr="00DA78D9">
        <w:rPr>
          <w:rFonts w:ascii="Calibri" w:hAnsi="Calibri" w:cs="Calibri"/>
          <w:sz w:val="24"/>
          <w:szCs w:val="24"/>
        </w:rPr>
        <w:t>for Christians, our belief is that when Jesus was born among us, in the incarnation – which literally means ‘</w:t>
      </w:r>
      <w:proofErr w:type="spellStart"/>
      <w:r w:rsidR="00B441B9" w:rsidRPr="00DA78D9">
        <w:rPr>
          <w:rFonts w:ascii="Calibri" w:hAnsi="Calibri" w:cs="Calibri"/>
          <w:i/>
          <w:iCs/>
          <w:sz w:val="24"/>
          <w:szCs w:val="24"/>
        </w:rPr>
        <w:t>en</w:t>
      </w:r>
      <w:proofErr w:type="spellEnd"/>
      <w:r w:rsidR="00B441B9" w:rsidRPr="00DA78D9">
        <w:rPr>
          <w:rFonts w:ascii="Calibri" w:hAnsi="Calibri" w:cs="Calibri"/>
          <w:i/>
          <w:iCs/>
          <w:sz w:val="24"/>
          <w:szCs w:val="24"/>
        </w:rPr>
        <w:t xml:space="preserve"> </w:t>
      </w:r>
      <w:r w:rsidR="00B441B9" w:rsidRPr="00DA78D9">
        <w:rPr>
          <w:rFonts w:ascii="Calibri" w:hAnsi="Calibri" w:cs="Calibri"/>
          <w:sz w:val="24"/>
          <w:szCs w:val="24"/>
        </w:rPr>
        <w:t xml:space="preserve">carne, </w:t>
      </w:r>
      <w:r w:rsidR="009072B8" w:rsidRPr="00DA78D9">
        <w:rPr>
          <w:rFonts w:ascii="Calibri" w:hAnsi="Calibri" w:cs="Calibri"/>
          <w:sz w:val="24"/>
          <w:szCs w:val="24"/>
        </w:rPr>
        <w:t xml:space="preserve">in flesh’ – you can’t get much more substantial than that – </w:t>
      </w:r>
      <w:r w:rsidR="00B441B9" w:rsidRPr="00DA78D9">
        <w:rPr>
          <w:rFonts w:ascii="Calibri" w:hAnsi="Calibri" w:cs="Calibri"/>
          <w:sz w:val="24"/>
          <w:szCs w:val="24"/>
        </w:rPr>
        <w:t xml:space="preserve">in the incarnation </w:t>
      </w:r>
      <w:r w:rsidR="009072B8" w:rsidRPr="00DA78D9">
        <w:rPr>
          <w:rFonts w:ascii="Calibri" w:hAnsi="Calibri" w:cs="Calibri"/>
          <w:sz w:val="24"/>
          <w:szCs w:val="24"/>
        </w:rPr>
        <w:t xml:space="preserve">we believe that God not only made matter, </w:t>
      </w:r>
      <w:proofErr w:type="gramStart"/>
      <w:r w:rsidR="009072B8" w:rsidRPr="00DA78D9">
        <w:rPr>
          <w:rFonts w:ascii="Calibri" w:hAnsi="Calibri" w:cs="Calibri"/>
          <w:sz w:val="24"/>
          <w:szCs w:val="24"/>
        </w:rPr>
        <w:t>God</w:t>
      </w:r>
      <w:proofErr w:type="gramEnd"/>
      <w:r w:rsidR="009072B8" w:rsidRPr="00DA78D9">
        <w:rPr>
          <w:rFonts w:ascii="Calibri" w:hAnsi="Calibri" w:cs="Calibri"/>
          <w:sz w:val="24"/>
          <w:szCs w:val="24"/>
        </w:rPr>
        <w:t xml:space="preserve"> became matter. </w:t>
      </w:r>
      <w:r w:rsidR="00B441B9" w:rsidRPr="00DA78D9">
        <w:rPr>
          <w:rFonts w:ascii="Calibri" w:hAnsi="Calibri" w:cs="Calibri"/>
          <w:sz w:val="24"/>
          <w:szCs w:val="24"/>
        </w:rPr>
        <w:t xml:space="preserve">In Jesus, his birth and his body, </w:t>
      </w:r>
      <w:r w:rsidR="009072B8" w:rsidRPr="00DA78D9">
        <w:rPr>
          <w:rFonts w:ascii="Calibri" w:hAnsi="Calibri" w:cs="Calibri"/>
          <w:sz w:val="24"/>
          <w:szCs w:val="24"/>
        </w:rPr>
        <w:t>G</w:t>
      </w:r>
      <w:r w:rsidR="00B441B9" w:rsidRPr="00DA78D9">
        <w:rPr>
          <w:rFonts w:ascii="Calibri" w:hAnsi="Calibri" w:cs="Calibri"/>
          <w:sz w:val="24"/>
          <w:szCs w:val="24"/>
        </w:rPr>
        <w:t>od g</w:t>
      </w:r>
      <w:r w:rsidR="009072B8" w:rsidRPr="00DA78D9">
        <w:rPr>
          <w:rFonts w:ascii="Calibri" w:hAnsi="Calibri" w:cs="Calibri"/>
          <w:sz w:val="24"/>
          <w:szCs w:val="24"/>
        </w:rPr>
        <w:t xml:space="preserve">racing stuff with a wonder and dignity that it’s almost hard to imagine. </w:t>
      </w:r>
    </w:p>
    <w:p w14:paraId="3BF9E8E1" w14:textId="58CF3B19" w:rsidR="0061781E" w:rsidRPr="00DA78D9" w:rsidRDefault="00B579CF" w:rsidP="002D1D16">
      <w:pPr>
        <w:rPr>
          <w:rFonts w:ascii="Calibri" w:hAnsi="Calibri" w:cs="Calibri"/>
          <w:sz w:val="24"/>
          <w:szCs w:val="24"/>
        </w:rPr>
      </w:pPr>
      <w:r w:rsidRPr="00DA78D9">
        <w:rPr>
          <w:rFonts w:ascii="Calibri" w:hAnsi="Calibri" w:cs="Calibri"/>
          <w:sz w:val="24"/>
          <w:szCs w:val="24"/>
        </w:rPr>
        <w:t>This is what</w:t>
      </w:r>
      <w:r w:rsidR="00770DB0" w:rsidRPr="00DA78D9">
        <w:rPr>
          <w:rFonts w:ascii="Calibri" w:hAnsi="Calibri" w:cs="Calibri"/>
          <w:sz w:val="24"/>
          <w:szCs w:val="24"/>
        </w:rPr>
        <w:t xml:space="preserve"> gets expressed when </w:t>
      </w:r>
      <w:r w:rsidR="00D82591" w:rsidRPr="00DA78D9">
        <w:rPr>
          <w:rFonts w:ascii="Calibri" w:hAnsi="Calibri" w:cs="Calibri"/>
          <w:sz w:val="24"/>
          <w:szCs w:val="24"/>
        </w:rPr>
        <w:t xml:space="preserve">as priests we enable </w:t>
      </w:r>
      <w:r w:rsidR="00770DB0" w:rsidRPr="00DA78D9">
        <w:rPr>
          <w:rFonts w:ascii="Calibri" w:hAnsi="Calibri" w:cs="Calibri"/>
          <w:sz w:val="24"/>
          <w:szCs w:val="24"/>
        </w:rPr>
        <w:t xml:space="preserve">the people of God </w:t>
      </w:r>
      <w:r w:rsidR="00D67C54" w:rsidRPr="00DA78D9">
        <w:rPr>
          <w:rFonts w:ascii="Calibri" w:hAnsi="Calibri" w:cs="Calibri"/>
          <w:sz w:val="24"/>
          <w:szCs w:val="24"/>
        </w:rPr>
        <w:t xml:space="preserve">to </w:t>
      </w:r>
      <w:r w:rsidR="00770DB0" w:rsidRPr="00DA78D9">
        <w:rPr>
          <w:rFonts w:ascii="Calibri" w:hAnsi="Calibri" w:cs="Calibri"/>
          <w:sz w:val="24"/>
          <w:szCs w:val="24"/>
        </w:rPr>
        <w:t xml:space="preserve">celebrate together the Eucharist. </w:t>
      </w:r>
      <w:r w:rsidR="00D67C54" w:rsidRPr="00DA78D9">
        <w:rPr>
          <w:rFonts w:ascii="Calibri" w:hAnsi="Calibri" w:cs="Calibri"/>
          <w:sz w:val="24"/>
          <w:szCs w:val="24"/>
        </w:rPr>
        <w:t>In scripture, t</w:t>
      </w:r>
      <w:r w:rsidR="00FD020A" w:rsidRPr="00DA78D9">
        <w:rPr>
          <w:rFonts w:ascii="Calibri" w:hAnsi="Calibri" w:cs="Calibri"/>
          <w:sz w:val="24"/>
          <w:szCs w:val="24"/>
        </w:rPr>
        <w:t>he greatest medi</w:t>
      </w:r>
      <w:r w:rsidR="00D67C54" w:rsidRPr="00DA78D9">
        <w:rPr>
          <w:rFonts w:ascii="Calibri" w:hAnsi="Calibri" w:cs="Calibri"/>
          <w:sz w:val="24"/>
          <w:szCs w:val="24"/>
        </w:rPr>
        <w:t>t</w:t>
      </w:r>
      <w:r w:rsidR="00FD020A" w:rsidRPr="00DA78D9">
        <w:rPr>
          <w:rFonts w:ascii="Calibri" w:hAnsi="Calibri" w:cs="Calibri"/>
          <w:sz w:val="24"/>
          <w:szCs w:val="24"/>
        </w:rPr>
        <w:t>ation on this happen</w:t>
      </w:r>
      <w:r w:rsidR="00D67C54" w:rsidRPr="00DA78D9">
        <w:rPr>
          <w:rFonts w:ascii="Calibri" w:hAnsi="Calibri" w:cs="Calibri"/>
          <w:sz w:val="24"/>
          <w:szCs w:val="24"/>
        </w:rPr>
        <w:t>s</w:t>
      </w:r>
      <w:r w:rsidR="00FD020A" w:rsidRPr="00DA78D9">
        <w:rPr>
          <w:rFonts w:ascii="Calibri" w:hAnsi="Calibri" w:cs="Calibri"/>
          <w:sz w:val="24"/>
          <w:szCs w:val="24"/>
        </w:rPr>
        <w:t xml:space="preserve"> in John Chapter 6 in the context of the</w:t>
      </w:r>
      <w:r w:rsidR="00FF4398" w:rsidRPr="00DA78D9">
        <w:rPr>
          <w:rFonts w:ascii="Calibri" w:hAnsi="Calibri" w:cs="Calibri"/>
          <w:sz w:val="24"/>
          <w:szCs w:val="24"/>
        </w:rPr>
        <w:t xml:space="preserve"> </w:t>
      </w:r>
      <w:r w:rsidR="00FD020A" w:rsidRPr="00DA78D9">
        <w:rPr>
          <w:rFonts w:ascii="Calibri" w:hAnsi="Calibri" w:cs="Calibri"/>
          <w:sz w:val="24"/>
          <w:szCs w:val="24"/>
        </w:rPr>
        <w:t xml:space="preserve">feeding of the 5000. </w:t>
      </w:r>
      <w:r w:rsidR="00FF4398" w:rsidRPr="00DA78D9">
        <w:rPr>
          <w:rFonts w:ascii="Calibri" w:hAnsi="Calibri" w:cs="Calibri"/>
          <w:sz w:val="24"/>
          <w:szCs w:val="24"/>
        </w:rPr>
        <w:t xml:space="preserve">Read that text and you’ll see that it is </w:t>
      </w:r>
      <w:r w:rsidR="0061781E" w:rsidRPr="00DA78D9">
        <w:rPr>
          <w:rFonts w:ascii="Calibri" w:hAnsi="Calibri" w:cs="Calibri"/>
          <w:sz w:val="24"/>
          <w:szCs w:val="24"/>
        </w:rPr>
        <w:t>deeply caught up with questions and themes of materiality – of whether we have enough stuff, what we do with stuff when we have it, what it means for God to become stuff and finally how consuming the stuff that is God transforms our li</w:t>
      </w:r>
      <w:r w:rsidR="00B441B9" w:rsidRPr="00DA78D9">
        <w:rPr>
          <w:rFonts w:ascii="Calibri" w:hAnsi="Calibri" w:cs="Calibri"/>
          <w:sz w:val="24"/>
          <w:szCs w:val="24"/>
        </w:rPr>
        <w:t>ve</w:t>
      </w:r>
      <w:r w:rsidR="0061781E" w:rsidRPr="00DA78D9">
        <w:rPr>
          <w:rFonts w:ascii="Calibri" w:hAnsi="Calibri" w:cs="Calibri"/>
          <w:sz w:val="24"/>
          <w:szCs w:val="24"/>
        </w:rPr>
        <w:t xml:space="preserve"> for ever. </w:t>
      </w:r>
      <w:r w:rsidR="00735A3A" w:rsidRPr="00DA78D9">
        <w:rPr>
          <w:rFonts w:ascii="Calibri" w:hAnsi="Calibri" w:cs="Calibri"/>
          <w:sz w:val="24"/>
          <w:szCs w:val="24"/>
        </w:rPr>
        <w:t>Simples</w:t>
      </w:r>
      <w:r w:rsidR="00B441B9" w:rsidRPr="00DA78D9">
        <w:rPr>
          <w:rFonts w:ascii="Calibri" w:hAnsi="Calibri" w:cs="Calibri"/>
          <w:sz w:val="24"/>
          <w:szCs w:val="24"/>
        </w:rPr>
        <w:t>?</w:t>
      </w:r>
      <w:r w:rsidR="00735A3A" w:rsidRPr="00DA78D9">
        <w:rPr>
          <w:rFonts w:ascii="Calibri" w:hAnsi="Calibri" w:cs="Calibri"/>
          <w:sz w:val="24"/>
          <w:szCs w:val="24"/>
        </w:rPr>
        <w:t xml:space="preserve"> No. This is John’s Gospel we’re talking about. </w:t>
      </w:r>
    </w:p>
    <w:p w14:paraId="5E1C44FD" w14:textId="619B1632" w:rsidR="00735A3A" w:rsidRPr="00DA78D9" w:rsidRDefault="006E12E3" w:rsidP="002D1D16">
      <w:pPr>
        <w:rPr>
          <w:rFonts w:ascii="Calibri" w:hAnsi="Calibri" w:cs="Calibri"/>
          <w:sz w:val="24"/>
          <w:szCs w:val="24"/>
        </w:rPr>
      </w:pPr>
      <w:r w:rsidRPr="00DA78D9">
        <w:rPr>
          <w:rFonts w:ascii="Calibri" w:hAnsi="Calibri" w:cs="Calibri"/>
          <w:sz w:val="24"/>
          <w:szCs w:val="24"/>
        </w:rPr>
        <w:t>We listened earlier to John’s account</w:t>
      </w:r>
      <w:r w:rsidR="00735A3A" w:rsidRPr="00DA78D9">
        <w:rPr>
          <w:rFonts w:ascii="Calibri" w:hAnsi="Calibri" w:cs="Calibri"/>
          <w:sz w:val="24"/>
          <w:szCs w:val="24"/>
        </w:rPr>
        <w:t xml:space="preserve">. For many of us, our mental image of this is of a very large, terribly jolly picnic set in some kind of national trust Capability Brown </w:t>
      </w:r>
      <w:r w:rsidR="00B441B9" w:rsidRPr="00DA78D9">
        <w:rPr>
          <w:rFonts w:ascii="Calibri" w:hAnsi="Calibri" w:cs="Calibri"/>
          <w:sz w:val="24"/>
          <w:szCs w:val="24"/>
        </w:rPr>
        <w:t xml:space="preserve">designed </w:t>
      </w:r>
      <w:r w:rsidR="00735A3A" w:rsidRPr="00DA78D9">
        <w:rPr>
          <w:rFonts w:ascii="Calibri" w:hAnsi="Calibri" w:cs="Calibri"/>
          <w:sz w:val="24"/>
          <w:szCs w:val="24"/>
        </w:rPr>
        <w:t xml:space="preserve">kind of setting. I don’t think this would have been the reality for those attending at all. The people who were </w:t>
      </w:r>
      <w:r w:rsidR="00B441B9" w:rsidRPr="00DA78D9">
        <w:rPr>
          <w:rFonts w:ascii="Calibri" w:hAnsi="Calibri" w:cs="Calibri"/>
          <w:sz w:val="24"/>
          <w:szCs w:val="24"/>
        </w:rPr>
        <w:t>at this miracle</w:t>
      </w:r>
      <w:r w:rsidR="00735A3A" w:rsidRPr="00DA78D9">
        <w:rPr>
          <w:rFonts w:ascii="Calibri" w:hAnsi="Calibri" w:cs="Calibri"/>
          <w:sz w:val="24"/>
          <w:szCs w:val="24"/>
        </w:rPr>
        <w:t xml:space="preserve"> came from Galilee – a region of Palestine that was constantly stalked by famine and scarcity. Not only were the people from Galilee, but this miracle happened at an ‘away match’ on the other side of the lake from their home</w:t>
      </w:r>
      <w:r w:rsidR="00B441B9" w:rsidRPr="00DA78D9">
        <w:rPr>
          <w:rFonts w:ascii="Calibri" w:hAnsi="Calibri" w:cs="Calibri"/>
          <w:sz w:val="24"/>
          <w:szCs w:val="24"/>
        </w:rPr>
        <w:t xml:space="preserve"> – in Gentile country</w:t>
      </w:r>
      <w:r w:rsidR="00735A3A" w:rsidRPr="00DA78D9">
        <w:rPr>
          <w:rFonts w:ascii="Calibri" w:hAnsi="Calibri" w:cs="Calibri"/>
          <w:sz w:val="24"/>
          <w:szCs w:val="24"/>
        </w:rPr>
        <w:t xml:space="preserve">. </w:t>
      </w:r>
      <w:proofErr w:type="gramStart"/>
      <w:r w:rsidR="00735A3A" w:rsidRPr="00DA78D9">
        <w:rPr>
          <w:rFonts w:ascii="Calibri" w:hAnsi="Calibri" w:cs="Calibri"/>
          <w:sz w:val="24"/>
          <w:szCs w:val="24"/>
        </w:rPr>
        <w:t>So</w:t>
      </w:r>
      <w:proofErr w:type="gramEnd"/>
      <w:r w:rsidR="00735A3A" w:rsidRPr="00DA78D9">
        <w:rPr>
          <w:rFonts w:ascii="Calibri" w:hAnsi="Calibri" w:cs="Calibri"/>
          <w:sz w:val="24"/>
          <w:szCs w:val="24"/>
        </w:rPr>
        <w:t xml:space="preserve"> they would have been not only vulnerable to hunger, as they always were, but vulnerable also to threat – they were very much off home turf. </w:t>
      </w:r>
      <w:proofErr w:type="gramStart"/>
      <w:r w:rsidR="00735A3A" w:rsidRPr="00DA78D9">
        <w:rPr>
          <w:rFonts w:ascii="Calibri" w:hAnsi="Calibri" w:cs="Calibri"/>
          <w:sz w:val="24"/>
          <w:szCs w:val="24"/>
        </w:rPr>
        <w:t>So</w:t>
      </w:r>
      <w:proofErr w:type="gramEnd"/>
      <w:r w:rsidR="00735A3A" w:rsidRPr="00DA78D9">
        <w:rPr>
          <w:rFonts w:ascii="Calibri" w:hAnsi="Calibri" w:cs="Calibri"/>
          <w:sz w:val="24"/>
          <w:szCs w:val="24"/>
        </w:rPr>
        <w:t xml:space="preserve"> Jesus</w:t>
      </w:r>
      <w:r w:rsidR="00B441B9" w:rsidRPr="00DA78D9">
        <w:rPr>
          <w:rFonts w:ascii="Calibri" w:hAnsi="Calibri" w:cs="Calibri"/>
          <w:sz w:val="24"/>
          <w:szCs w:val="24"/>
        </w:rPr>
        <w:t>’</w:t>
      </w:r>
      <w:r w:rsidR="00735A3A" w:rsidRPr="00DA78D9">
        <w:rPr>
          <w:rFonts w:ascii="Calibri" w:hAnsi="Calibri" w:cs="Calibri"/>
          <w:sz w:val="24"/>
          <w:szCs w:val="24"/>
        </w:rPr>
        <w:t xml:space="preserve"> provision of all that food wasn’t just a timely offering to a large group</w:t>
      </w:r>
      <w:r w:rsidR="00B441B9" w:rsidRPr="00DA78D9">
        <w:rPr>
          <w:rFonts w:ascii="Calibri" w:hAnsi="Calibri" w:cs="Calibri"/>
          <w:sz w:val="24"/>
          <w:szCs w:val="24"/>
        </w:rPr>
        <w:t xml:space="preserve"> on a nice day out</w:t>
      </w:r>
      <w:r w:rsidR="00735A3A" w:rsidRPr="00DA78D9">
        <w:rPr>
          <w:rFonts w:ascii="Calibri" w:hAnsi="Calibri" w:cs="Calibri"/>
          <w:sz w:val="24"/>
          <w:szCs w:val="24"/>
        </w:rPr>
        <w:t xml:space="preserve"> who suddenly got peckish. It was a gift to people who often couldn’t be sure where their next meal was coming from and certainly weren’t that day. Stuff, matter, food for these people wasn’t a matter of preference as it is for almost all of us. It was an existential matter of survival. If you had it, great. If you didn’t, prospects weren’t good. </w:t>
      </w:r>
    </w:p>
    <w:p w14:paraId="2E2A5FFD" w14:textId="45CA62F2" w:rsidR="00735A3A" w:rsidRPr="00DA78D9" w:rsidRDefault="00735A3A" w:rsidP="002D1D16">
      <w:pPr>
        <w:rPr>
          <w:rFonts w:ascii="Calibri" w:hAnsi="Calibri" w:cs="Calibri"/>
          <w:sz w:val="24"/>
          <w:szCs w:val="24"/>
        </w:rPr>
      </w:pPr>
      <w:proofErr w:type="gramStart"/>
      <w:r w:rsidRPr="00DA78D9">
        <w:rPr>
          <w:rFonts w:ascii="Calibri" w:hAnsi="Calibri" w:cs="Calibri"/>
          <w:sz w:val="24"/>
          <w:szCs w:val="24"/>
        </w:rPr>
        <w:t>So</w:t>
      </w:r>
      <w:proofErr w:type="gramEnd"/>
      <w:r w:rsidRPr="00DA78D9">
        <w:rPr>
          <w:rFonts w:ascii="Calibri" w:hAnsi="Calibri" w:cs="Calibri"/>
          <w:sz w:val="24"/>
          <w:szCs w:val="24"/>
        </w:rPr>
        <w:t xml:space="preserve"> the natural thing, you’d imagine, if you had food in the setting of the feeding of the 5000 would be to keep a very tight hold of it. Which is what almost everybody does. The reason they’re hungry is because they’re not sharing what they have. The only person who has the </w:t>
      </w:r>
      <w:r w:rsidRPr="00DA78D9">
        <w:rPr>
          <w:rFonts w:ascii="Calibri" w:hAnsi="Calibri" w:cs="Calibri"/>
          <w:sz w:val="24"/>
          <w:szCs w:val="24"/>
        </w:rPr>
        <w:lastRenderedPageBreak/>
        <w:t>wit to do this is a very, very, very small child who’</w:t>
      </w:r>
      <w:r w:rsidR="00F35053" w:rsidRPr="00DA78D9">
        <w:rPr>
          <w:rFonts w:ascii="Calibri" w:hAnsi="Calibri" w:cs="Calibri"/>
          <w:sz w:val="24"/>
          <w:szCs w:val="24"/>
        </w:rPr>
        <w:t>s</w:t>
      </w:r>
      <w:r w:rsidRPr="00DA78D9">
        <w:rPr>
          <w:rFonts w:ascii="Calibri" w:hAnsi="Calibri" w:cs="Calibri"/>
          <w:sz w:val="24"/>
          <w:szCs w:val="24"/>
        </w:rPr>
        <w:t xml:space="preserve"> </w:t>
      </w:r>
      <w:proofErr w:type="gramStart"/>
      <w:r w:rsidR="00F35053" w:rsidRPr="00DA78D9">
        <w:rPr>
          <w:rFonts w:ascii="Calibri" w:hAnsi="Calibri" w:cs="Calibri"/>
          <w:sz w:val="24"/>
          <w:szCs w:val="24"/>
        </w:rPr>
        <w:t>o</w:t>
      </w:r>
      <w:r w:rsidRPr="00DA78D9">
        <w:rPr>
          <w:rFonts w:ascii="Calibri" w:hAnsi="Calibri" w:cs="Calibri"/>
          <w:sz w:val="24"/>
          <w:szCs w:val="24"/>
        </w:rPr>
        <w:t>pen</w:t>
      </w:r>
      <w:proofErr w:type="gramEnd"/>
      <w:r w:rsidRPr="00DA78D9">
        <w:rPr>
          <w:rFonts w:ascii="Calibri" w:hAnsi="Calibri" w:cs="Calibri"/>
          <w:sz w:val="24"/>
          <w:szCs w:val="24"/>
        </w:rPr>
        <w:t xml:space="preserve"> to sharing his packed lunch </w:t>
      </w:r>
      <w:r w:rsidR="00F35053" w:rsidRPr="00DA78D9">
        <w:rPr>
          <w:rFonts w:ascii="Calibri" w:hAnsi="Calibri" w:cs="Calibri"/>
          <w:sz w:val="24"/>
          <w:szCs w:val="24"/>
        </w:rPr>
        <w:t xml:space="preserve">– a hastily thrown together meal of five barley loaves and two fishes. This action melts hearts and the people discover that together they have more than enough – for all to have as much as they want (very much </w:t>
      </w:r>
      <w:r w:rsidR="00F35053" w:rsidRPr="00DA78D9">
        <w:rPr>
          <w:rFonts w:ascii="Calibri" w:hAnsi="Calibri" w:cs="Calibri"/>
          <w:sz w:val="24"/>
          <w:szCs w:val="24"/>
          <w:u w:val="single"/>
        </w:rPr>
        <w:t xml:space="preserve">not </w:t>
      </w:r>
      <w:r w:rsidR="00F35053" w:rsidRPr="00DA78D9">
        <w:rPr>
          <w:rFonts w:ascii="Calibri" w:hAnsi="Calibri" w:cs="Calibri"/>
          <w:sz w:val="24"/>
          <w:szCs w:val="24"/>
        </w:rPr>
        <w:t>their usual experience) and even for the</w:t>
      </w:r>
      <w:r w:rsidR="00CB4C0B" w:rsidRPr="00DA78D9">
        <w:rPr>
          <w:rFonts w:ascii="Calibri" w:hAnsi="Calibri" w:cs="Calibri"/>
          <w:sz w:val="24"/>
          <w:szCs w:val="24"/>
        </w:rPr>
        <w:t>re</w:t>
      </w:r>
      <w:r w:rsidR="00F35053" w:rsidRPr="00DA78D9">
        <w:rPr>
          <w:rFonts w:ascii="Calibri" w:hAnsi="Calibri" w:cs="Calibri"/>
          <w:sz w:val="24"/>
          <w:szCs w:val="24"/>
        </w:rPr>
        <w:t xml:space="preserve"> to be leftovers. </w:t>
      </w:r>
    </w:p>
    <w:p w14:paraId="42FD250A" w14:textId="2578C3FA" w:rsidR="00047E48" w:rsidRPr="00DA78D9" w:rsidRDefault="00F35053" w:rsidP="002D1D16">
      <w:pPr>
        <w:rPr>
          <w:rFonts w:ascii="Calibri" w:hAnsi="Calibri" w:cs="Calibri"/>
          <w:sz w:val="24"/>
          <w:szCs w:val="24"/>
        </w:rPr>
      </w:pPr>
      <w:r w:rsidRPr="00DA78D9">
        <w:rPr>
          <w:rFonts w:ascii="Calibri" w:hAnsi="Calibri" w:cs="Calibri"/>
          <w:sz w:val="24"/>
          <w:szCs w:val="24"/>
        </w:rPr>
        <w:t>‘Great’ everybody thinks. Jesus is the key to establishing a new food economy. They’re so impressed they want to make him king who’ll turf out the ghastly Romans who do very nicely thankyou out of a few people having a lot and everybody else living on the verge of starvation. But Jesus says ‘no’! This wasn’t the point of this miracle at all. The point of the miracle was to experience what it</w:t>
      </w:r>
      <w:r w:rsidR="00CB4C0B" w:rsidRPr="00DA78D9">
        <w:rPr>
          <w:rFonts w:ascii="Calibri" w:hAnsi="Calibri" w:cs="Calibri"/>
          <w:sz w:val="24"/>
          <w:szCs w:val="24"/>
        </w:rPr>
        <w:t>’</w:t>
      </w:r>
      <w:r w:rsidRPr="00DA78D9">
        <w:rPr>
          <w:rFonts w:ascii="Calibri" w:hAnsi="Calibri" w:cs="Calibri"/>
          <w:sz w:val="24"/>
          <w:szCs w:val="24"/>
        </w:rPr>
        <w:t>s like when God’s love, God’s life, God’s power, God’s way</w:t>
      </w:r>
      <w:r w:rsidR="00CB4C0B" w:rsidRPr="00DA78D9">
        <w:rPr>
          <w:rFonts w:ascii="Calibri" w:hAnsi="Calibri" w:cs="Calibri"/>
          <w:sz w:val="24"/>
          <w:szCs w:val="24"/>
        </w:rPr>
        <w:t>, God’s reality</w:t>
      </w:r>
      <w:r w:rsidRPr="00DA78D9">
        <w:rPr>
          <w:rFonts w:ascii="Calibri" w:hAnsi="Calibri" w:cs="Calibri"/>
          <w:sz w:val="24"/>
          <w:szCs w:val="24"/>
        </w:rPr>
        <w:t xml:space="preserve"> becomes manifest in human lives. </w:t>
      </w:r>
    </w:p>
    <w:p w14:paraId="5559CDCF" w14:textId="44EC942C" w:rsidR="00F35053" w:rsidRPr="00DA78D9" w:rsidRDefault="00F35053" w:rsidP="002D1D16">
      <w:pPr>
        <w:rPr>
          <w:rFonts w:ascii="Calibri" w:hAnsi="Calibri" w:cs="Calibri"/>
          <w:sz w:val="24"/>
          <w:szCs w:val="24"/>
        </w:rPr>
      </w:pPr>
      <w:r w:rsidRPr="00DA78D9">
        <w:rPr>
          <w:rFonts w:ascii="Calibri" w:hAnsi="Calibri" w:cs="Calibri"/>
          <w:sz w:val="24"/>
          <w:szCs w:val="24"/>
        </w:rPr>
        <w:t xml:space="preserve">Hard though it is for these people, who know only too well what ‘breadline’ means, to hear it, Jesus goes on to tell them </w:t>
      </w:r>
      <w:proofErr w:type="gramStart"/>
      <w:r w:rsidRPr="00DA78D9">
        <w:rPr>
          <w:rFonts w:ascii="Calibri" w:hAnsi="Calibri" w:cs="Calibri"/>
          <w:sz w:val="24"/>
          <w:szCs w:val="24"/>
        </w:rPr>
        <w:t>‘it’s</w:t>
      </w:r>
      <w:proofErr w:type="gramEnd"/>
      <w:r w:rsidRPr="00DA78D9">
        <w:rPr>
          <w:rFonts w:ascii="Calibri" w:hAnsi="Calibri" w:cs="Calibri"/>
          <w:sz w:val="24"/>
          <w:szCs w:val="24"/>
        </w:rPr>
        <w:t xml:space="preserve"> not food you</w:t>
      </w:r>
      <w:r w:rsidR="00CB4C0B" w:rsidRPr="00DA78D9">
        <w:rPr>
          <w:rFonts w:ascii="Calibri" w:hAnsi="Calibri" w:cs="Calibri"/>
          <w:sz w:val="24"/>
          <w:szCs w:val="24"/>
        </w:rPr>
        <w:t xml:space="preserve"> need</w:t>
      </w:r>
      <w:r w:rsidRPr="00DA78D9">
        <w:rPr>
          <w:rFonts w:ascii="Calibri" w:hAnsi="Calibri" w:cs="Calibri"/>
          <w:sz w:val="24"/>
          <w:szCs w:val="24"/>
        </w:rPr>
        <w:t>, but the one who has come from God, in whom you will find satisfaction for every craving – material, spiritual, emotional - you’ve ever experienced</w:t>
      </w:r>
      <w:r w:rsidR="00CB4C0B" w:rsidRPr="00DA78D9">
        <w:rPr>
          <w:rFonts w:ascii="Calibri" w:hAnsi="Calibri" w:cs="Calibri"/>
          <w:sz w:val="24"/>
          <w:szCs w:val="24"/>
        </w:rPr>
        <w:t>’</w:t>
      </w:r>
      <w:r w:rsidRPr="00DA78D9">
        <w:rPr>
          <w:rFonts w:ascii="Calibri" w:hAnsi="Calibri" w:cs="Calibri"/>
          <w:sz w:val="24"/>
          <w:szCs w:val="24"/>
        </w:rPr>
        <w:t xml:space="preserve">. Jesus has a marketing </w:t>
      </w:r>
      <w:r w:rsidR="00CB4C0B" w:rsidRPr="00DA78D9">
        <w:rPr>
          <w:rFonts w:ascii="Calibri" w:hAnsi="Calibri" w:cs="Calibri"/>
          <w:sz w:val="24"/>
          <w:szCs w:val="24"/>
        </w:rPr>
        <w:t xml:space="preserve">style </w:t>
      </w:r>
      <w:r w:rsidRPr="00DA78D9">
        <w:rPr>
          <w:rFonts w:ascii="Calibri" w:hAnsi="Calibri" w:cs="Calibri"/>
          <w:sz w:val="24"/>
          <w:szCs w:val="24"/>
        </w:rPr>
        <w:t xml:space="preserve">phrase to put over what he’s trying to help the people understand. ‘I am the bread of life’, he says, ‘Whoever comes to me will never be hungry’. </w:t>
      </w:r>
    </w:p>
    <w:p w14:paraId="419E7390" w14:textId="2179F21C" w:rsidR="00F35053" w:rsidRPr="00DA78D9" w:rsidRDefault="00CB4C0B" w:rsidP="002D1D16">
      <w:pPr>
        <w:rPr>
          <w:rFonts w:ascii="Calibri" w:hAnsi="Calibri" w:cs="Calibri"/>
          <w:sz w:val="24"/>
          <w:szCs w:val="24"/>
        </w:rPr>
      </w:pPr>
      <w:r w:rsidRPr="00DA78D9">
        <w:rPr>
          <w:rFonts w:ascii="Calibri" w:hAnsi="Calibri" w:cs="Calibri"/>
          <w:sz w:val="24"/>
          <w:szCs w:val="24"/>
        </w:rPr>
        <w:t xml:space="preserve">The focus group he’s gathered around him to test out this slogan doesn’t buy it. </w:t>
      </w:r>
      <w:r w:rsidR="00F35053" w:rsidRPr="00DA78D9">
        <w:rPr>
          <w:rFonts w:ascii="Calibri" w:hAnsi="Calibri" w:cs="Calibri"/>
          <w:sz w:val="24"/>
          <w:szCs w:val="24"/>
        </w:rPr>
        <w:t>Jesus’ audience has real problems getting their head</w:t>
      </w:r>
      <w:r w:rsidR="0024270C" w:rsidRPr="00DA78D9">
        <w:rPr>
          <w:rFonts w:ascii="Calibri" w:hAnsi="Calibri" w:cs="Calibri"/>
          <w:sz w:val="24"/>
          <w:szCs w:val="24"/>
        </w:rPr>
        <w:t>s</w:t>
      </w:r>
      <w:r w:rsidR="00F35053" w:rsidRPr="00DA78D9">
        <w:rPr>
          <w:rFonts w:ascii="Calibri" w:hAnsi="Calibri" w:cs="Calibri"/>
          <w:sz w:val="24"/>
          <w:szCs w:val="24"/>
        </w:rPr>
        <w:t xml:space="preserve"> round this. </w:t>
      </w:r>
      <w:r w:rsidR="0024270C" w:rsidRPr="00DA78D9">
        <w:rPr>
          <w:rFonts w:ascii="Calibri" w:hAnsi="Calibri" w:cs="Calibri"/>
          <w:sz w:val="24"/>
          <w:szCs w:val="24"/>
        </w:rPr>
        <w:t>They can’t</w:t>
      </w:r>
      <w:r w:rsidR="00F35053" w:rsidRPr="00DA78D9">
        <w:rPr>
          <w:rFonts w:ascii="Calibri" w:hAnsi="Calibri" w:cs="Calibri"/>
          <w:sz w:val="24"/>
          <w:szCs w:val="24"/>
        </w:rPr>
        <w:t xml:space="preserve"> </w:t>
      </w:r>
      <w:r w:rsidR="0024270C" w:rsidRPr="00DA78D9">
        <w:rPr>
          <w:rFonts w:ascii="Calibri" w:hAnsi="Calibri" w:cs="Calibri"/>
          <w:sz w:val="24"/>
          <w:szCs w:val="24"/>
        </w:rPr>
        <w:t>see who Jesus is and have great problems dealing with what he has to say about ‘coming down from heaven’ – of God in him having become matter. And then Jesus really turn</w:t>
      </w:r>
      <w:r w:rsidRPr="00DA78D9">
        <w:rPr>
          <w:rFonts w:ascii="Calibri" w:hAnsi="Calibri" w:cs="Calibri"/>
          <w:sz w:val="24"/>
          <w:szCs w:val="24"/>
        </w:rPr>
        <w:t>s</w:t>
      </w:r>
      <w:r w:rsidR="0024270C" w:rsidRPr="00DA78D9">
        <w:rPr>
          <w:rFonts w:ascii="Calibri" w:hAnsi="Calibri" w:cs="Calibri"/>
          <w:sz w:val="24"/>
          <w:szCs w:val="24"/>
        </w:rPr>
        <w:t xml:space="preserve"> their mental maps completely upside down. He says to them ‘Whoever eats of this bread will live forever; and the bread that I will give for the life of the world is my flesh’. </w:t>
      </w:r>
    </w:p>
    <w:p w14:paraId="1F155BE4" w14:textId="2D6AF3B2" w:rsidR="0011055E" w:rsidRPr="00DA78D9" w:rsidRDefault="0011055E" w:rsidP="002D1D16">
      <w:pPr>
        <w:rPr>
          <w:rFonts w:ascii="Calibri" w:hAnsi="Calibri" w:cs="Calibri"/>
          <w:sz w:val="24"/>
          <w:szCs w:val="24"/>
        </w:rPr>
      </w:pPr>
      <w:r w:rsidRPr="00DA78D9">
        <w:rPr>
          <w:rFonts w:ascii="Calibri" w:hAnsi="Calibri" w:cs="Calibri"/>
          <w:sz w:val="24"/>
          <w:szCs w:val="24"/>
        </w:rPr>
        <w:t xml:space="preserve">Which evokes a </w:t>
      </w:r>
      <w:proofErr w:type="gramStart"/>
      <w:r w:rsidRPr="00DA78D9">
        <w:rPr>
          <w:rFonts w:ascii="Calibri" w:hAnsi="Calibri" w:cs="Calibri"/>
          <w:sz w:val="24"/>
          <w:szCs w:val="24"/>
        </w:rPr>
        <w:t>pretty horrified</w:t>
      </w:r>
      <w:proofErr w:type="gramEnd"/>
      <w:r w:rsidRPr="00DA78D9">
        <w:rPr>
          <w:rFonts w:ascii="Calibri" w:hAnsi="Calibri" w:cs="Calibri"/>
          <w:sz w:val="24"/>
          <w:szCs w:val="24"/>
        </w:rPr>
        <w:t xml:space="preserve"> response form those who hear him. Not unreasonably they </w:t>
      </w:r>
      <w:proofErr w:type="gramStart"/>
      <w:r w:rsidRPr="00DA78D9">
        <w:rPr>
          <w:rFonts w:ascii="Calibri" w:hAnsi="Calibri" w:cs="Calibri"/>
          <w:sz w:val="24"/>
          <w:szCs w:val="24"/>
        </w:rPr>
        <w:t>say</w:t>
      </w:r>
      <w:proofErr w:type="gramEnd"/>
      <w:r w:rsidRPr="00DA78D9">
        <w:rPr>
          <w:rFonts w:ascii="Calibri" w:hAnsi="Calibri" w:cs="Calibri"/>
          <w:sz w:val="24"/>
          <w:szCs w:val="24"/>
        </w:rPr>
        <w:t xml:space="preserve"> ‘How can this man give us his flesh to eat?’ As a concept this goes against one of the absolute taboos that most societies hold. As Flanders and Swan famously put it ‘Eating people is wrong!’. </w:t>
      </w:r>
    </w:p>
    <w:p w14:paraId="15DE0563" w14:textId="16E180BD" w:rsidR="002E7922" w:rsidRPr="00DA78D9" w:rsidRDefault="0011055E" w:rsidP="002D1D16">
      <w:pPr>
        <w:rPr>
          <w:rFonts w:ascii="Calibri" w:hAnsi="Calibri" w:cs="Calibri"/>
          <w:sz w:val="24"/>
          <w:szCs w:val="24"/>
        </w:rPr>
      </w:pPr>
      <w:r w:rsidRPr="00DA78D9">
        <w:rPr>
          <w:rFonts w:ascii="Calibri" w:hAnsi="Calibri" w:cs="Calibri"/>
          <w:sz w:val="24"/>
          <w:szCs w:val="24"/>
        </w:rPr>
        <w:t xml:space="preserve">Which then leads Jesus to make his point </w:t>
      </w:r>
      <w:r w:rsidR="00CB4C0B" w:rsidRPr="00DA78D9">
        <w:rPr>
          <w:rFonts w:ascii="Calibri" w:hAnsi="Calibri" w:cs="Calibri"/>
          <w:sz w:val="24"/>
          <w:szCs w:val="24"/>
        </w:rPr>
        <w:t xml:space="preserve">even </w:t>
      </w:r>
      <w:r w:rsidRPr="00DA78D9">
        <w:rPr>
          <w:rFonts w:ascii="Calibri" w:hAnsi="Calibri" w:cs="Calibri"/>
          <w:sz w:val="24"/>
          <w:szCs w:val="24"/>
        </w:rPr>
        <w:t xml:space="preserve">further. ‘Unless you eat the flesh of the Son of Man and drink his blood, you have no life in you’. The key words here are ‘in you’. For if we are all material </w:t>
      </w:r>
      <w:r w:rsidR="00647BBC" w:rsidRPr="00DA78D9">
        <w:rPr>
          <w:rFonts w:ascii="Calibri" w:hAnsi="Calibri" w:cs="Calibri"/>
          <w:sz w:val="24"/>
          <w:szCs w:val="24"/>
        </w:rPr>
        <w:t xml:space="preserve">girls or boys then if Jesus is to be ‘in us’ then that can’t just be in our heads, in our thought worlds. It has </w:t>
      </w:r>
      <w:r w:rsidR="00CB4C0B" w:rsidRPr="00DA78D9">
        <w:rPr>
          <w:rFonts w:ascii="Calibri" w:hAnsi="Calibri" w:cs="Calibri"/>
          <w:sz w:val="24"/>
          <w:szCs w:val="24"/>
        </w:rPr>
        <w:t xml:space="preserve">also </w:t>
      </w:r>
      <w:r w:rsidR="00647BBC" w:rsidRPr="00DA78D9">
        <w:rPr>
          <w:rFonts w:ascii="Calibri" w:hAnsi="Calibri" w:cs="Calibri"/>
          <w:sz w:val="24"/>
          <w:szCs w:val="24"/>
        </w:rPr>
        <w:t>to be in our bodies, in our matter, in everything that we are. And how does stuff get into our bodies</w:t>
      </w:r>
      <w:r w:rsidR="00921DD6" w:rsidRPr="00DA78D9">
        <w:rPr>
          <w:rFonts w:ascii="Calibri" w:hAnsi="Calibri" w:cs="Calibri"/>
          <w:sz w:val="24"/>
          <w:szCs w:val="24"/>
        </w:rPr>
        <w:t>?</w:t>
      </w:r>
      <w:r w:rsidR="00647BBC" w:rsidRPr="00DA78D9">
        <w:rPr>
          <w:rFonts w:ascii="Calibri" w:hAnsi="Calibri" w:cs="Calibri"/>
          <w:sz w:val="24"/>
          <w:szCs w:val="24"/>
        </w:rPr>
        <w:t xml:space="preserve"> By what we eat and by what we drink. </w:t>
      </w:r>
      <w:r w:rsidR="002E7922" w:rsidRPr="00DA78D9">
        <w:rPr>
          <w:rFonts w:ascii="Calibri" w:hAnsi="Calibri" w:cs="Calibri"/>
          <w:sz w:val="24"/>
          <w:szCs w:val="24"/>
        </w:rPr>
        <w:t xml:space="preserve">We </w:t>
      </w:r>
      <w:r w:rsidR="00CB4C0B" w:rsidRPr="00DA78D9">
        <w:rPr>
          <w:rFonts w:ascii="Calibri" w:hAnsi="Calibri" w:cs="Calibri"/>
          <w:sz w:val="24"/>
          <w:szCs w:val="24"/>
        </w:rPr>
        <w:t>eat and drink the Eucharist</w:t>
      </w:r>
      <w:r w:rsidR="002E7922" w:rsidRPr="00DA78D9">
        <w:rPr>
          <w:rFonts w:ascii="Calibri" w:hAnsi="Calibri" w:cs="Calibri"/>
          <w:sz w:val="24"/>
          <w:szCs w:val="24"/>
        </w:rPr>
        <w:t>, in order that Jesus’s life can flow into every part of our life – spiritual, material and bodily</w:t>
      </w:r>
      <w:r w:rsidR="0057603F" w:rsidRPr="00DA78D9">
        <w:rPr>
          <w:rFonts w:ascii="Calibri" w:hAnsi="Calibri" w:cs="Calibri"/>
          <w:sz w:val="24"/>
          <w:szCs w:val="24"/>
        </w:rPr>
        <w:t xml:space="preserve"> – and though us into the life of the whole of creation</w:t>
      </w:r>
      <w:r w:rsidR="002E7922" w:rsidRPr="00DA78D9">
        <w:rPr>
          <w:rFonts w:ascii="Calibri" w:hAnsi="Calibri" w:cs="Calibri"/>
          <w:sz w:val="24"/>
          <w:szCs w:val="24"/>
        </w:rPr>
        <w:t xml:space="preserve">. </w:t>
      </w:r>
      <w:r w:rsidR="0057603F" w:rsidRPr="00DA78D9">
        <w:rPr>
          <w:rFonts w:ascii="Calibri" w:hAnsi="Calibri" w:cs="Calibri"/>
          <w:sz w:val="24"/>
          <w:szCs w:val="24"/>
        </w:rPr>
        <w:t xml:space="preserve">We eat and drink so </w:t>
      </w:r>
      <w:r w:rsidR="002E7922" w:rsidRPr="00DA78D9">
        <w:rPr>
          <w:rFonts w:ascii="Calibri" w:hAnsi="Calibri" w:cs="Calibri"/>
          <w:sz w:val="24"/>
          <w:szCs w:val="24"/>
        </w:rPr>
        <w:t xml:space="preserve">that we can </w:t>
      </w:r>
      <w:r w:rsidR="00CB4C0B" w:rsidRPr="00DA78D9">
        <w:rPr>
          <w:rFonts w:ascii="Calibri" w:hAnsi="Calibri" w:cs="Calibri"/>
          <w:sz w:val="24"/>
          <w:szCs w:val="24"/>
        </w:rPr>
        <w:t xml:space="preserve">live whole lives, experiencing the whole of Jesus’s life </w:t>
      </w:r>
      <w:r w:rsidR="002E7922" w:rsidRPr="00DA78D9">
        <w:rPr>
          <w:rFonts w:ascii="Calibri" w:hAnsi="Calibri" w:cs="Calibri"/>
          <w:sz w:val="24"/>
          <w:szCs w:val="24"/>
        </w:rPr>
        <w:t xml:space="preserve">live now. So that, as Jesus says, </w:t>
      </w:r>
      <w:r w:rsidR="00CB4C0B" w:rsidRPr="00DA78D9">
        <w:rPr>
          <w:rFonts w:ascii="Calibri" w:hAnsi="Calibri" w:cs="Calibri"/>
          <w:sz w:val="24"/>
          <w:szCs w:val="24"/>
        </w:rPr>
        <w:t xml:space="preserve">everything that we are body, mind, soul, spirit, </w:t>
      </w:r>
      <w:r w:rsidR="002E7922" w:rsidRPr="00DA78D9">
        <w:rPr>
          <w:rFonts w:ascii="Calibri" w:hAnsi="Calibri" w:cs="Calibri"/>
          <w:sz w:val="24"/>
          <w:szCs w:val="24"/>
        </w:rPr>
        <w:t xml:space="preserve">can be raised up, on the last day. </w:t>
      </w:r>
    </w:p>
    <w:p w14:paraId="5B0CF869" w14:textId="67F1CA28" w:rsidR="00EA4363" w:rsidRPr="00DA78D9" w:rsidRDefault="002E7922" w:rsidP="002D1D16">
      <w:pPr>
        <w:rPr>
          <w:rFonts w:ascii="Calibri" w:hAnsi="Calibri" w:cs="Calibri"/>
          <w:sz w:val="24"/>
          <w:szCs w:val="24"/>
        </w:rPr>
      </w:pPr>
      <w:r w:rsidRPr="00DA78D9">
        <w:rPr>
          <w:rFonts w:ascii="Calibri" w:hAnsi="Calibri" w:cs="Calibri"/>
          <w:sz w:val="24"/>
          <w:szCs w:val="24"/>
        </w:rPr>
        <w:t>Quite how the mechanics of all this works is another</w:t>
      </w:r>
      <w:r w:rsidR="00CF6A94" w:rsidRPr="00DA78D9">
        <w:rPr>
          <w:rFonts w:ascii="Calibri" w:hAnsi="Calibri" w:cs="Calibri"/>
          <w:sz w:val="24"/>
          <w:szCs w:val="24"/>
        </w:rPr>
        <w:t xml:space="preserve"> question</w:t>
      </w:r>
      <w:r w:rsidRPr="00DA78D9">
        <w:rPr>
          <w:rFonts w:ascii="Calibri" w:hAnsi="Calibri" w:cs="Calibri"/>
          <w:sz w:val="24"/>
          <w:szCs w:val="24"/>
        </w:rPr>
        <w:t>. At one level, it’s very simple – we just eat and drink. At another level, as</w:t>
      </w:r>
      <w:r w:rsidR="00673C2C" w:rsidRPr="00DA78D9">
        <w:rPr>
          <w:rFonts w:ascii="Calibri" w:hAnsi="Calibri" w:cs="Calibri"/>
          <w:sz w:val="24"/>
          <w:szCs w:val="24"/>
        </w:rPr>
        <w:t xml:space="preserve"> you’ll know from all those essays about Reformation </w:t>
      </w:r>
      <w:r w:rsidR="00641C3E" w:rsidRPr="00DA78D9">
        <w:rPr>
          <w:rFonts w:ascii="Calibri" w:hAnsi="Calibri" w:cs="Calibri"/>
          <w:sz w:val="24"/>
          <w:szCs w:val="24"/>
        </w:rPr>
        <w:t xml:space="preserve">arguments concerning the Eucharist that we made you write, </w:t>
      </w:r>
      <w:r w:rsidRPr="00DA78D9">
        <w:rPr>
          <w:rFonts w:ascii="Calibri" w:hAnsi="Calibri" w:cs="Calibri"/>
          <w:sz w:val="24"/>
          <w:szCs w:val="24"/>
        </w:rPr>
        <w:t xml:space="preserve">well it all gets a bit complicated. </w:t>
      </w:r>
      <w:r w:rsidR="00EA4363" w:rsidRPr="00DA78D9">
        <w:rPr>
          <w:rFonts w:ascii="Calibri" w:hAnsi="Calibri" w:cs="Calibri"/>
          <w:sz w:val="24"/>
          <w:szCs w:val="24"/>
        </w:rPr>
        <w:t>Do we eat and drink Je</w:t>
      </w:r>
      <w:r w:rsidR="00CB4C0B" w:rsidRPr="00DA78D9">
        <w:rPr>
          <w:rFonts w:ascii="Calibri" w:hAnsi="Calibri" w:cs="Calibri"/>
          <w:sz w:val="24"/>
          <w:szCs w:val="24"/>
        </w:rPr>
        <w:t>s</w:t>
      </w:r>
      <w:r w:rsidR="00EA4363" w:rsidRPr="00DA78D9">
        <w:rPr>
          <w:rFonts w:ascii="Calibri" w:hAnsi="Calibri" w:cs="Calibri"/>
          <w:sz w:val="24"/>
          <w:szCs w:val="24"/>
        </w:rPr>
        <w:t>us through transubstantiation, consubstantiation, memorial or remembrance</w:t>
      </w:r>
      <w:r w:rsidR="00703746" w:rsidRPr="00DA78D9">
        <w:rPr>
          <w:rFonts w:ascii="Calibri" w:hAnsi="Calibri" w:cs="Calibri"/>
          <w:sz w:val="24"/>
          <w:szCs w:val="24"/>
        </w:rPr>
        <w:t>?</w:t>
      </w:r>
      <w:r w:rsidR="00EA4363" w:rsidRPr="00DA78D9">
        <w:rPr>
          <w:rFonts w:ascii="Calibri" w:hAnsi="Calibri" w:cs="Calibri"/>
          <w:sz w:val="24"/>
          <w:szCs w:val="24"/>
        </w:rPr>
        <w:t xml:space="preserve"> Thankfully as Anglicans we seem to have all bases covered on </w:t>
      </w:r>
      <w:r w:rsidR="00EA4363" w:rsidRPr="00DA78D9">
        <w:rPr>
          <w:rFonts w:ascii="Calibri" w:hAnsi="Calibri" w:cs="Calibri"/>
          <w:sz w:val="24"/>
          <w:szCs w:val="24"/>
        </w:rPr>
        <w:lastRenderedPageBreak/>
        <w:t xml:space="preserve">this. If you don’t believe </w:t>
      </w:r>
      <w:proofErr w:type="gramStart"/>
      <w:r w:rsidR="00EA4363" w:rsidRPr="00DA78D9">
        <w:rPr>
          <w:rFonts w:ascii="Calibri" w:hAnsi="Calibri" w:cs="Calibri"/>
          <w:sz w:val="24"/>
          <w:szCs w:val="24"/>
        </w:rPr>
        <w:t>me</w:t>
      </w:r>
      <w:proofErr w:type="gramEnd"/>
      <w:r w:rsidR="00EA4363" w:rsidRPr="00DA78D9">
        <w:rPr>
          <w:rFonts w:ascii="Calibri" w:hAnsi="Calibri" w:cs="Calibri"/>
          <w:sz w:val="24"/>
          <w:szCs w:val="24"/>
        </w:rPr>
        <w:t xml:space="preserve"> </w:t>
      </w:r>
      <w:r w:rsidR="00703746" w:rsidRPr="00DA78D9">
        <w:rPr>
          <w:rFonts w:ascii="Calibri" w:hAnsi="Calibri" w:cs="Calibri"/>
          <w:sz w:val="24"/>
          <w:szCs w:val="24"/>
        </w:rPr>
        <w:t xml:space="preserve">just think about the </w:t>
      </w:r>
      <w:proofErr w:type="gramStart"/>
      <w:r w:rsidR="00703746" w:rsidRPr="00DA78D9">
        <w:rPr>
          <w:rFonts w:ascii="Calibri" w:hAnsi="Calibri" w:cs="Calibri"/>
          <w:sz w:val="24"/>
          <w:szCs w:val="24"/>
        </w:rPr>
        <w:t>words</w:t>
      </w:r>
      <w:proofErr w:type="gramEnd"/>
      <w:r w:rsidR="00703746" w:rsidRPr="00DA78D9">
        <w:rPr>
          <w:rFonts w:ascii="Calibri" w:hAnsi="Calibri" w:cs="Calibri"/>
          <w:sz w:val="24"/>
          <w:szCs w:val="24"/>
        </w:rPr>
        <w:t xml:space="preserve"> </w:t>
      </w:r>
      <w:r w:rsidR="002338A7" w:rsidRPr="00DA78D9">
        <w:rPr>
          <w:rFonts w:ascii="Calibri" w:hAnsi="Calibri" w:cs="Calibri"/>
          <w:sz w:val="24"/>
          <w:szCs w:val="24"/>
        </w:rPr>
        <w:t xml:space="preserve">you’ll say to communicants </w:t>
      </w:r>
      <w:r w:rsidR="00EA4363" w:rsidRPr="00DA78D9">
        <w:rPr>
          <w:rFonts w:ascii="Calibri" w:hAnsi="Calibri" w:cs="Calibri"/>
          <w:sz w:val="24"/>
          <w:szCs w:val="24"/>
        </w:rPr>
        <w:t>of the host in the Prayer</w:t>
      </w:r>
      <w:r w:rsidR="005C62EF" w:rsidRPr="00DA78D9">
        <w:rPr>
          <w:rFonts w:ascii="Calibri" w:hAnsi="Calibri" w:cs="Calibri"/>
          <w:sz w:val="24"/>
          <w:szCs w:val="24"/>
        </w:rPr>
        <w:t xml:space="preserve"> Book</w:t>
      </w:r>
      <w:r w:rsidR="00EA4363" w:rsidRPr="00DA78D9">
        <w:rPr>
          <w:rFonts w:ascii="Calibri" w:hAnsi="Calibri" w:cs="Calibri"/>
          <w:sz w:val="24"/>
          <w:szCs w:val="24"/>
        </w:rPr>
        <w:t>’s service of Holy Communion</w:t>
      </w:r>
      <w:r w:rsidR="005C62EF" w:rsidRPr="00DA78D9">
        <w:rPr>
          <w:rFonts w:ascii="Calibri" w:hAnsi="Calibri" w:cs="Calibri"/>
          <w:sz w:val="24"/>
          <w:szCs w:val="24"/>
        </w:rPr>
        <w:t>:</w:t>
      </w:r>
      <w:r w:rsidR="00EA4363" w:rsidRPr="00DA78D9">
        <w:rPr>
          <w:rFonts w:ascii="Calibri" w:hAnsi="Calibri" w:cs="Calibri"/>
          <w:sz w:val="24"/>
          <w:szCs w:val="24"/>
        </w:rPr>
        <w:t xml:space="preserve"> </w:t>
      </w:r>
    </w:p>
    <w:p w14:paraId="63DA5961" w14:textId="41E54F5A" w:rsidR="00EA4363" w:rsidRPr="00DA78D9" w:rsidRDefault="00EA4363" w:rsidP="002D1D16">
      <w:pPr>
        <w:rPr>
          <w:rFonts w:ascii="Calibri" w:hAnsi="Calibri" w:cs="Calibri"/>
          <w:sz w:val="24"/>
          <w:szCs w:val="24"/>
        </w:rPr>
      </w:pPr>
      <w:r w:rsidRPr="00DA78D9">
        <w:rPr>
          <w:rFonts w:ascii="Calibri" w:hAnsi="Calibri" w:cs="Calibri"/>
          <w:sz w:val="24"/>
          <w:szCs w:val="24"/>
        </w:rPr>
        <w:t>Receive the body of our Lord Jesus Christ which was given for you. (This is really Jesus</w:t>
      </w:r>
      <w:r w:rsidR="002338A7" w:rsidRPr="00DA78D9">
        <w:rPr>
          <w:rFonts w:ascii="Calibri" w:hAnsi="Calibri" w:cs="Calibri"/>
          <w:sz w:val="24"/>
          <w:szCs w:val="24"/>
        </w:rPr>
        <w:t>)</w:t>
      </w:r>
      <w:r w:rsidRPr="00DA78D9">
        <w:rPr>
          <w:rFonts w:ascii="Calibri" w:hAnsi="Calibri" w:cs="Calibri"/>
          <w:sz w:val="24"/>
          <w:szCs w:val="24"/>
        </w:rPr>
        <w:t>.</w:t>
      </w:r>
    </w:p>
    <w:p w14:paraId="6FDFBED0" w14:textId="5AC4910C" w:rsidR="00EA4363" w:rsidRPr="00DA78D9" w:rsidRDefault="00EA4363" w:rsidP="002D1D16">
      <w:pPr>
        <w:rPr>
          <w:rFonts w:ascii="Calibri" w:hAnsi="Calibri" w:cs="Calibri"/>
          <w:sz w:val="24"/>
          <w:szCs w:val="24"/>
        </w:rPr>
      </w:pPr>
      <w:r w:rsidRPr="00DA78D9">
        <w:rPr>
          <w:rFonts w:ascii="Calibri" w:hAnsi="Calibri" w:cs="Calibri"/>
          <w:sz w:val="24"/>
          <w:szCs w:val="24"/>
        </w:rPr>
        <w:t xml:space="preserve">Take and eat this in remembrance that Christ died for you and </w:t>
      </w:r>
      <w:r w:rsidR="00CB4C0B" w:rsidRPr="00DA78D9">
        <w:rPr>
          <w:rFonts w:ascii="Calibri" w:hAnsi="Calibri" w:cs="Calibri"/>
          <w:sz w:val="24"/>
          <w:szCs w:val="24"/>
        </w:rPr>
        <w:t>feed on him in your hearts by thanksgiving</w:t>
      </w:r>
      <w:r w:rsidRPr="00DA78D9">
        <w:rPr>
          <w:rFonts w:ascii="Calibri" w:hAnsi="Calibri" w:cs="Calibri"/>
          <w:sz w:val="24"/>
          <w:szCs w:val="24"/>
        </w:rPr>
        <w:t>. (This is a memoria</w:t>
      </w:r>
      <w:r w:rsidR="00CB4C0B" w:rsidRPr="00DA78D9">
        <w:rPr>
          <w:rFonts w:ascii="Calibri" w:hAnsi="Calibri" w:cs="Calibri"/>
          <w:sz w:val="24"/>
          <w:szCs w:val="24"/>
        </w:rPr>
        <w:t>l)</w:t>
      </w:r>
      <w:r w:rsidRPr="00DA78D9">
        <w:rPr>
          <w:rFonts w:ascii="Calibri" w:hAnsi="Calibri" w:cs="Calibri"/>
          <w:sz w:val="24"/>
          <w:szCs w:val="24"/>
        </w:rPr>
        <w:t>.</w:t>
      </w:r>
    </w:p>
    <w:p w14:paraId="6E3163BF" w14:textId="6711FCDE" w:rsidR="006024E6" w:rsidRPr="00DA78D9" w:rsidRDefault="006024E6" w:rsidP="006024E6">
      <w:pPr>
        <w:rPr>
          <w:rFonts w:ascii="Calibri" w:hAnsi="Calibri" w:cs="Calibri"/>
          <w:sz w:val="24"/>
          <w:szCs w:val="24"/>
        </w:rPr>
      </w:pPr>
      <w:r w:rsidRPr="00DA78D9">
        <w:rPr>
          <w:rFonts w:ascii="Calibri" w:hAnsi="Calibri" w:cs="Calibri"/>
          <w:sz w:val="24"/>
          <w:szCs w:val="24"/>
        </w:rPr>
        <w:t>Two completely contradictory ideas put over in two concurrent sentences:</w:t>
      </w:r>
    </w:p>
    <w:p w14:paraId="54FEC8E2" w14:textId="7E666AAA" w:rsidR="00EA4363" w:rsidRPr="00DA78D9" w:rsidRDefault="00343AAE" w:rsidP="002D1D16">
      <w:pPr>
        <w:rPr>
          <w:rFonts w:ascii="Calibri" w:hAnsi="Calibri" w:cs="Calibri"/>
          <w:sz w:val="24"/>
          <w:szCs w:val="24"/>
        </w:rPr>
      </w:pPr>
      <w:r w:rsidRPr="00DA78D9">
        <w:rPr>
          <w:rFonts w:ascii="Calibri" w:hAnsi="Calibri" w:cs="Calibri"/>
          <w:sz w:val="24"/>
          <w:szCs w:val="24"/>
        </w:rPr>
        <w:t>W</w:t>
      </w:r>
      <w:r w:rsidR="0027247A" w:rsidRPr="00DA78D9">
        <w:rPr>
          <w:rFonts w:ascii="Calibri" w:hAnsi="Calibri" w:cs="Calibri"/>
          <w:sz w:val="24"/>
          <w:szCs w:val="24"/>
        </w:rPr>
        <w:t xml:space="preserve">hile it may be tempting for us to settle these matters </w:t>
      </w:r>
      <w:r w:rsidR="00400F91" w:rsidRPr="00DA78D9">
        <w:rPr>
          <w:rFonts w:ascii="Calibri" w:hAnsi="Calibri" w:cs="Calibri"/>
          <w:sz w:val="24"/>
          <w:szCs w:val="24"/>
        </w:rPr>
        <w:t xml:space="preserve">through handbags at dawn fought out in the carpark here at </w:t>
      </w:r>
      <w:proofErr w:type="spellStart"/>
      <w:r w:rsidR="00400F91" w:rsidRPr="00DA78D9">
        <w:rPr>
          <w:rFonts w:ascii="Calibri" w:hAnsi="Calibri" w:cs="Calibri"/>
          <w:sz w:val="24"/>
          <w:szCs w:val="24"/>
        </w:rPr>
        <w:t>Ammerdown</w:t>
      </w:r>
      <w:proofErr w:type="spellEnd"/>
      <w:r w:rsidRPr="00DA78D9">
        <w:rPr>
          <w:rFonts w:ascii="Calibri" w:hAnsi="Calibri" w:cs="Calibri"/>
          <w:sz w:val="24"/>
          <w:szCs w:val="24"/>
        </w:rPr>
        <w:t xml:space="preserve"> you’ll probably be reli</w:t>
      </w:r>
      <w:r w:rsidR="00DB00B0" w:rsidRPr="00DA78D9">
        <w:rPr>
          <w:rFonts w:ascii="Calibri" w:hAnsi="Calibri" w:cs="Calibri"/>
          <w:sz w:val="24"/>
          <w:szCs w:val="24"/>
        </w:rPr>
        <w:t>e</w:t>
      </w:r>
      <w:r w:rsidRPr="00DA78D9">
        <w:rPr>
          <w:rFonts w:ascii="Calibri" w:hAnsi="Calibri" w:cs="Calibri"/>
          <w:sz w:val="24"/>
          <w:szCs w:val="24"/>
        </w:rPr>
        <w:t xml:space="preserve">ved to learn that </w:t>
      </w:r>
      <w:r w:rsidR="00EA4363" w:rsidRPr="00DA78D9">
        <w:rPr>
          <w:rFonts w:ascii="Calibri" w:hAnsi="Calibri" w:cs="Calibri"/>
          <w:sz w:val="24"/>
          <w:szCs w:val="24"/>
        </w:rPr>
        <w:t xml:space="preserve">I’m not going to </w:t>
      </w:r>
      <w:proofErr w:type="gramStart"/>
      <w:r w:rsidR="00EA4363" w:rsidRPr="00DA78D9">
        <w:rPr>
          <w:rFonts w:ascii="Calibri" w:hAnsi="Calibri" w:cs="Calibri"/>
          <w:sz w:val="24"/>
          <w:szCs w:val="24"/>
        </w:rPr>
        <w:t>open up</w:t>
      </w:r>
      <w:proofErr w:type="gramEnd"/>
      <w:r w:rsidR="00EA4363" w:rsidRPr="00DA78D9">
        <w:rPr>
          <w:rFonts w:ascii="Calibri" w:hAnsi="Calibri" w:cs="Calibri"/>
          <w:sz w:val="24"/>
          <w:szCs w:val="24"/>
        </w:rPr>
        <w:t xml:space="preserve"> </w:t>
      </w:r>
      <w:r w:rsidR="00047E48" w:rsidRPr="00DA78D9">
        <w:rPr>
          <w:rFonts w:ascii="Calibri" w:hAnsi="Calibri" w:cs="Calibri"/>
          <w:sz w:val="24"/>
          <w:szCs w:val="24"/>
        </w:rPr>
        <w:t xml:space="preserve">a </w:t>
      </w:r>
      <w:r w:rsidR="00EA4363" w:rsidRPr="00DA78D9">
        <w:rPr>
          <w:rFonts w:ascii="Calibri" w:hAnsi="Calibri" w:cs="Calibri"/>
          <w:sz w:val="24"/>
          <w:szCs w:val="24"/>
        </w:rPr>
        <w:t>Reformation style battle this evening</w:t>
      </w:r>
      <w:r w:rsidR="00BC31D2" w:rsidRPr="00DA78D9">
        <w:rPr>
          <w:rFonts w:ascii="Calibri" w:hAnsi="Calibri" w:cs="Calibri"/>
          <w:sz w:val="24"/>
          <w:szCs w:val="24"/>
        </w:rPr>
        <w:t>. Y</w:t>
      </w:r>
      <w:r w:rsidR="00EA4363" w:rsidRPr="00DA78D9">
        <w:rPr>
          <w:rFonts w:ascii="Calibri" w:hAnsi="Calibri" w:cs="Calibri"/>
          <w:sz w:val="24"/>
          <w:szCs w:val="24"/>
        </w:rPr>
        <w:t xml:space="preserve">ou’ll have to go with what you think the reality is. </w:t>
      </w:r>
    </w:p>
    <w:p w14:paraId="054DFF06" w14:textId="55334A96" w:rsidR="00EA4363" w:rsidRPr="00DA78D9" w:rsidRDefault="00047E48" w:rsidP="002D1D16">
      <w:pPr>
        <w:rPr>
          <w:rFonts w:ascii="Calibri" w:hAnsi="Calibri" w:cs="Calibri"/>
          <w:sz w:val="24"/>
          <w:szCs w:val="24"/>
        </w:rPr>
      </w:pPr>
      <w:r w:rsidRPr="00DA78D9">
        <w:rPr>
          <w:rFonts w:ascii="Calibri" w:hAnsi="Calibri" w:cs="Calibri"/>
          <w:sz w:val="24"/>
          <w:szCs w:val="24"/>
        </w:rPr>
        <w:t>But w</w:t>
      </w:r>
      <w:r w:rsidR="00EA4363" w:rsidRPr="00DA78D9">
        <w:rPr>
          <w:rFonts w:ascii="Calibri" w:hAnsi="Calibri" w:cs="Calibri"/>
          <w:sz w:val="24"/>
          <w:szCs w:val="24"/>
        </w:rPr>
        <w:t>hether we think the Eucharist is really Jesus</w:t>
      </w:r>
      <w:r w:rsidR="00DB00B0" w:rsidRPr="00DA78D9">
        <w:rPr>
          <w:rFonts w:ascii="Calibri" w:hAnsi="Calibri" w:cs="Calibri"/>
          <w:sz w:val="24"/>
          <w:szCs w:val="24"/>
        </w:rPr>
        <w:t xml:space="preserve"> or not</w:t>
      </w:r>
      <w:r w:rsidR="00EA4363" w:rsidRPr="00DA78D9">
        <w:rPr>
          <w:rFonts w:ascii="Calibri" w:hAnsi="Calibri" w:cs="Calibri"/>
          <w:sz w:val="24"/>
          <w:szCs w:val="24"/>
        </w:rPr>
        <w:t>, what I hope you will know</w:t>
      </w:r>
      <w:r w:rsidR="00986071" w:rsidRPr="00DA78D9">
        <w:rPr>
          <w:rFonts w:ascii="Calibri" w:hAnsi="Calibri" w:cs="Calibri"/>
          <w:sz w:val="24"/>
          <w:szCs w:val="24"/>
        </w:rPr>
        <w:t xml:space="preserve">, whenever you are at the Eucharist – either as president or among the people of God who celebrate it, </w:t>
      </w:r>
      <w:r w:rsidR="00314D5C" w:rsidRPr="00DA78D9">
        <w:rPr>
          <w:rFonts w:ascii="Calibri" w:hAnsi="Calibri" w:cs="Calibri"/>
          <w:sz w:val="24"/>
          <w:szCs w:val="24"/>
        </w:rPr>
        <w:t>that it</w:t>
      </w:r>
      <w:r w:rsidR="00EA4363" w:rsidRPr="00DA78D9">
        <w:rPr>
          <w:rFonts w:ascii="Calibri" w:hAnsi="Calibri" w:cs="Calibri"/>
          <w:sz w:val="24"/>
          <w:szCs w:val="24"/>
        </w:rPr>
        <w:t xml:space="preserve"> is that the meal that Jesus gave us is so that all of him can be in all of us, every part of us – every strand of DNA, every passing thought or fancy, </w:t>
      </w:r>
      <w:r w:rsidR="00C42E41" w:rsidRPr="00DA78D9">
        <w:rPr>
          <w:rFonts w:ascii="Calibri" w:hAnsi="Calibri" w:cs="Calibri"/>
          <w:sz w:val="24"/>
          <w:szCs w:val="24"/>
        </w:rPr>
        <w:t xml:space="preserve">every tendon and sinew, every opinion and belief, the lot. </w:t>
      </w:r>
    </w:p>
    <w:p w14:paraId="77657976" w14:textId="4FBBFEE0" w:rsidR="00EA4363" w:rsidRPr="00DA78D9" w:rsidRDefault="00314D5C" w:rsidP="002D1D16">
      <w:pPr>
        <w:rPr>
          <w:rFonts w:ascii="Calibri" w:hAnsi="Calibri" w:cs="Calibri"/>
          <w:sz w:val="24"/>
          <w:szCs w:val="24"/>
        </w:rPr>
      </w:pPr>
      <w:r w:rsidRPr="00DA78D9">
        <w:rPr>
          <w:rFonts w:ascii="Calibri" w:hAnsi="Calibri" w:cs="Calibri"/>
          <w:sz w:val="24"/>
          <w:szCs w:val="24"/>
        </w:rPr>
        <w:t>As you’ll know, o</w:t>
      </w:r>
      <w:r w:rsidR="00C42E41" w:rsidRPr="00DA78D9">
        <w:rPr>
          <w:rFonts w:ascii="Calibri" w:hAnsi="Calibri" w:cs="Calibri"/>
          <w:sz w:val="24"/>
          <w:szCs w:val="24"/>
        </w:rPr>
        <w:t xml:space="preserve">ne of the earliest church fathers, Irenaeus said this – ‘He became all that we are, that we might be saved’. In the Eucharist we might say ‘He enters into every part of who we are, </w:t>
      </w:r>
      <w:r w:rsidR="006D068D" w:rsidRPr="00DA78D9">
        <w:rPr>
          <w:rFonts w:ascii="Calibri" w:hAnsi="Calibri" w:cs="Calibri"/>
          <w:sz w:val="24"/>
          <w:szCs w:val="24"/>
        </w:rPr>
        <w:t xml:space="preserve">into all of our realities, </w:t>
      </w:r>
      <w:r w:rsidR="00C42E41" w:rsidRPr="00DA78D9">
        <w:rPr>
          <w:rFonts w:ascii="Calibri" w:hAnsi="Calibri" w:cs="Calibri"/>
          <w:sz w:val="24"/>
          <w:szCs w:val="24"/>
        </w:rPr>
        <w:t xml:space="preserve">that </w:t>
      </w:r>
      <w:r w:rsidR="00047E48" w:rsidRPr="00DA78D9">
        <w:rPr>
          <w:rFonts w:ascii="Calibri" w:hAnsi="Calibri" w:cs="Calibri"/>
          <w:sz w:val="24"/>
          <w:szCs w:val="24"/>
        </w:rPr>
        <w:t>every part of us</w:t>
      </w:r>
      <w:r w:rsidR="00C42E41" w:rsidRPr="00DA78D9">
        <w:rPr>
          <w:rFonts w:ascii="Calibri" w:hAnsi="Calibri" w:cs="Calibri"/>
          <w:sz w:val="24"/>
          <w:szCs w:val="24"/>
        </w:rPr>
        <w:t xml:space="preserve"> might be saved’. </w:t>
      </w:r>
    </w:p>
    <w:p w14:paraId="69932DF5" w14:textId="07FCD515" w:rsidR="002E7922" w:rsidRPr="00DA78D9" w:rsidRDefault="00C42E41" w:rsidP="002D1D16">
      <w:pPr>
        <w:rPr>
          <w:rFonts w:ascii="Calibri" w:hAnsi="Calibri" w:cs="Calibri"/>
          <w:sz w:val="24"/>
          <w:szCs w:val="24"/>
        </w:rPr>
      </w:pPr>
      <w:r w:rsidRPr="00DA78D9">
        <w:rPr>
          <w:rFonts w:ascii="Calibri" w:hAnsi="Calibri" w:cs="Calibri"/>
          <w:sz w:val="24"/>
          <w:szCs w:val="24"/>
        </w:rPr>
        <w:t>And not only that he can be in us, but so that we can be in him. All of us, together, who share the one bread. All through Jesus’ life in us, called to live out his life into the world around us – as his body. All of us, called to live out as his body</w:t>
      </w:r>
      <w:r w:rsidR="00A642E7" w:rsidRPr="00DA78D9">
        <w:rPr>
          <w:rFonts w:ascii="Calibri" w:hAnsi="Calibri" w:cs="Calibri"/>
          <w:sz w:val="24"/>
          <w:szCs w:val="24"/>
        </w:rPr>
        <w:t xml:space="preserve">, alongside the bodies of every human being on the planet </w:t>
      </w:r>
      <w:r w:rsidR="009279F6" w:rsidRPr="00DA78D9">
        <w:rPr>
          <w:rFonts w:ascii="Calibri" w:hAnsi="Calibri" w:cs="Calibri"/>
          <w:sz w:val="24"/>
          <w:szCs w:val="24"/>
        </w:rPr>
        <w:t xml:space="preserve">– the good news that matter matters, that people matter, </w:t>
      </w:r>
      <w:r w:rsidR="00531FA8" w:rsidRPr="00DA78D9">
        <w:rPr>
          <w:rFonts w:ascii="Calibri" w:hAnsi="Calibri" w:cs="Calibri"/>
          <w:sz w:val="24"/>
          <w:szCs w:val="24"/>
        </w:rPr>
        <w:t xml:space="preserve">that creation and all that has been made matters, </w:t>
      </w:r>
      <w:r w:rsidR="009279F6" w:rsidRPr="00DA78D9">
        <w:rPr>
          <w:rFonts w:ascii="Calibri" w:hAnsi="Calibri" w:cs="Calibri"/>
          <w:sz w:val="24"/>
          <w:szCs w:val="24"/>
        </w:rPr>
        <w:t>so much so that God</w:t>
      </w:r>
      <w:r w:rsidR="008E3ED4" w:rsidRPr="00DA78D9">
        <w:rPr>
          <w:rFonts w:ascii="Calibri" w:hAnsi="Calibri" w:cs="Calibri"/>
          <w:sz w:val="24"/>
          <w:szCs w:val="24"/>
        </w:rPr>
        <w:t xml:space="preserve">, through his great love for us and for our world </w:t>
      </w:r>
      <w:r w:rsidR="009279F6" w:rsidRPr="00DA78D9">
        <w:rPr>
          <w:rFonts w:ascii="Calibri" w:hAnsi="Calibri" w:cs="Calibri"/>
          <w:sz w:val="24"/>
          <w:szCs w:val="24"/>
        </w:rPr>
        <w:t xml:space="preserve">sent his only Son </w:t>
      </w:r>
      <w:r w:rsidR="008E3ED4" w:rsidRPr="00DA78D9">
        <w:rPr>
          <w:rFonts w:ascii="Calibri" w:hAnsi="Calibri" w:cs="Calibri"/>
          <w:sz w:val="24"/>
          <w:szCs w:val="24"/>
        </w:rPr>
        <w:t xml:space="preserve">so that everyone who lives and believes in him can have eternal life. </w:t>
      </w:r>
    </w:p>
    <w:p w14:paraId="14A40E53" w14:textId="088A5619" w:rsidR="00C42E41" w:rsidRPr="00DA78D9" w:rsidRDefault="00B54756" w:rsidP="002D1D16">
      <w:pPr>
        <w:rPr>
          <w:rFonts w:ascii="Calibri" w:hAnsi="Calibri" w:cs="Calibri"/>
          <w:sz w:val="24"/>
          <w:szCs w:val="24"/>
        </w:rPr>
      </w:pPr>
      <w:r w:rsidRPr="00DA78D9">
        <w:rPr>
          <w:rFonts w:ascii="Calibri" w:hAnsi="Calibri" w:cs="Calibri"/>
          <w:sz w:val="24"/>
          <w:szCs w:val="24"/>
        </w:rPr>
        <w:t xml:space="preserve">When you </w:t>
      </w:r>
      <w:r w:rsidR="007E1025" w:rsidRPr="00DA78D9">
        <w:rPr>
          <w:rFonts w:ascii="Calibri" w:hAnsi="Calibri" w:cs="Calibri"/>
          <w:sz w:val="24"/>
          <w:szCs w:val="24"/>
        </w:rPr>
        <w:t>preside</w:t>
      </w:r>
      <w:r w:rsidRPr="00DA78D9">
        <w:rPr>
          <w:rFonts w:ascii="Calibri" w:hAnsi="Calibri" w:cs="Calibri"/>
          <w:sz w:val="24"/>
          <w:szCs w:val="24"/>
        </w:rPr>
        <w:t xml:space="preserve"> at the Eucharist, this is the truth, the joy, </w:t>
      </w:r>
      <w:r w:rsidR="007E1025" w:rsidRPr="00DA78D9">
        <w:rPr>
          <w:rFonts w:ascii="Calibri" w:hAnsi="Calibri" w:cs="Calibri"/>
          <w:sz w:val="24"/>
          <w:szCs w:val="24"/>
        </w:rPr>
        <w:t>the Gospel that you will carry</w:t>
      </w:r>
      <w:r w:rsidR="00C42E41" w:rsidRPr="00DA78D9">
        <w:rPr>
          <w:rFonts w:ascii="Calibri" w:hAnsi="Calibri" w:cs="Calibri"/>
          <w:sz w:val="24"/>
          <w:szCs w:val="24"/>
        </w:rPr>
        <w:t xml:space="preserve">. </w:t>
      </w:r>
      <w:r w:rsidR="007E1025" w:rsidRPr="00DA78D9">
        <w:rPr>
          <w:rFonts w:ascii="Calibri" w:hAnsi="Calibri" w:cs="Calibri"/>
          <w:sz w:val="24"/>
          <w:szCs w:val="24"/>
        </w:rPr>
        <w:t>And may God bless you and lead you as you do</w:t>
      </w:r>
      <w:r w:rsidR="00614E9A" w:rsidRPr="00DA78D9">
        <w:rPr>
          <w:rFonts w:ascii="Calibri" w:hAnsi="Calibri" w:cs="Calibri"/>
          <w:sz w:val="24"/>
          <w:szCs w:val="24"/>
        </w:rPr>
        <w:t xml:space="preserve">. </w:t>
      </w:r>
      <w:r w:rsidR="00C42E41" w:rsidRPr="00DA78D9">
        <w:rPr>
          <w:rFonts w:ascii="Calibri" w:hAnsi="Calibri" w:cs="Calibri"/>
          <w:sz w:val="24"/>
          <w:szCs w:val="24"/>
        </w:rPr>
        <w:t xml:space="preserve">Amen. </w:t>
      </w:r>
    </w:p>
    <w:p w14:paraId="05A522C2" w14:textId="77777777" w:rsidR="002D1D16" w:rsidRPr="00DA78D9" w:rsidRDefault="002D1D16" w:rsidP="002D1D16">
      <w:pPr>
        <w:rPr>
          <w:rFonts w:ascii="Calibri" w:hAnsi="Calibri" w:cs="Calibri"/>
          <w:sz w:val="24"/>
          <w:szCs w:val="24"/>
        </w:rPr>
      </w:pPr>
    </w:p>
    <w:p w14:paraId="3471136D" w14:textId="2B333083" w:rsidR="00854DD8" w:rsidRPr="00DA78D9" w:rsidRDefault="00854DD8">
      <w:pPr>
        <w:rPr>
          <w:rFonts w:ascii="Calibri" w:hAnsi="Calibri" w:cs="Calibri"/>
          <w:sz w:val="24"/>
          <w:szCs w:val="24"/>
          <w:u w:val="single"/>
        </w:rPr>
      </w:pPr>
    </w:p>
    <w:sectPr w:rsidR="00854DD8" w:rsidRPr="00DA78D9" w:rsidSect="005A6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16"/>
    <w:rsid w:val="00047E48"/>
    <w:rsid w:val="000578DA"/>
    <w:rsid w:val="000D4CB9"/>
    <w:rsid w:val="0011055E"/>
    <w:rsid w:val="00122F4E"/>
    <w:rsid w:val="00182018"/>
    <w:rsid w:val="00184604"/>
    <w:rsid w:val="0018484E"/>
    <w:rsid w:val="001B268E"/>
    <w:rsid w:val="002338A7"/>
    <w:rsid w:val="0024270C"/>
    <w:rsid w:val="0024342E"/>
    <w:rsid w:val="002441E9"/>
    <w:rsid w:val="002543D2"/>
    <w:rsid w:val="0027247A"/>
    <w:rsid w:val="00284696"/>
    <w:rsid w:val="0029140E"/>
    <w:rsid w:val="002957B6"/>
    <w:rsid w:val="00297CC0"/>
    <w:rsid w:val="002D1D16"/>
    <w:rsid w:val="002E7922"/>
    <w:rsid w:val="00314D5C"/>
    <w:rsid w:val="0032302B"/>
    <w:rsid w:val="00343AAE"/>
    <w:rsid w:val="00344971"/>
    <w:rsid w:val="0035012C"/>
    <w:rsid w:val="0037144D"/>
    <w:rsid w:val="003D4BB4"/>
    <w:rsid w:val="003F6598"/>
    <w:rsid w:val="00400F91"/>
    <w:rsid w:val="00412A39"/>
    <w:rsid w:val="00470BBF"/>
    <w:rsid w:val="004850E6"/>
    <w:rsid w:val="00486496"/>
    <w:rsid w:val="004C6AF6"/>
    <w:rsid w:val="00502EAA"/>
    <w:rsid w:val="00521835"/>
    <w:rsid w:val="00531BD2"/>
    <w:rsid w:val="00531FA8"/>
    <w:rsid w:val="00560D06"/>
    <w:rsid w:val="00570047"/>
    <w:rsid w:val="0057603F"/>
    <w:rsid w:val="005A6CF9"/>
    <w:rsid w:val="005C2FAC"/>
    <w:rsid w:val="005C62EF"/>
    <w:rsid w:val="005F1254"/>
    <w:rsid w:val="006024E6"/>
    <w:rsid w:val="00612B57"/>
    <w:rsid w:val="00614E9A"/>
    <w:rsid w:val="0061781E"/>
    <w:rsid w:val="00641C3E"/>
    <w:rsid w:val="00647BBC"/>
    <w:rsid w:val="00673C2C"/>
    <w:rsid w:val="006D068D"/>
    <w:rsid w:val="006E12E3"/>
    <w:rsid w:val="006F558E"/>
    <w:rsid w:val="00703746"/>
    <w:rsid w:val="00735A3A"/>
    <w:rsid w:val="00770DB0"/>
    <w:rsid w:val="00786BB0"/>
    <w:rsid w:val="007E1025"/>
    <w:rsid w:val="007F291E"/>
    <w:rsid w:val="00854DD8"/>
    <w:rsid w:val="008E3ED4"/>
    <w:rsid w:val="009072B8"/>
    <w:rsid w:val="00921DD6"/>
    <w:rsid w:val="009279F6"/>
    <w:rsid w:val="009733B1"/>
    <w:rsid w:val="00973C30"/>
    <w:rsid w:val="00986071"/>
    <w:rsid w:val="009957FE"/>
    <w:rsid w:val="009A7518"/>
    <w:rsid w:val="00A03BDA"/>
    <w:rsid w:val="00A642E7"/>
    <w:rsid w:val="00A87C9D"/>
    <w:rsid w:val="00AD25EE"/>
    <w:rsid w:val="00B441B9"/>
    <w:rsid w:val="00B54756"/>
    <w:rsid w:val="00B579CF"/>
    <w:rsid w:val="00B65C86"/>
    <w:rsid w:val="00B6681A"/>
    <w:rsid w:val="00B8506B"/>
    <w:rsid w:val="00B91C18"/>
    <w:rsid w:val="00B9328F"/>
    <w:rsid w:val="00B94D0E"/>
    <w:rsid w:val="00BB3EEB"/>
    <w:rsid w:val="00BC31D2"/>
    <w:rsid w:val="00BE2590"/>
    <w:rsid w:val="00C129AA"/>
    <w:rsid w:val="00C42E41"/>
    <w:rsid w:val="00C510F7"/>
    <w:rsid w:val="00C96CC9"/>
    <w:rsid w:val="00C97E30"/>
    <w:rsid w:val="00CB4C0B"/>
    <w:rsid w:val="00CF1685"/>
    <w:rsid w:val="00CF2B75"/>
    <w:rsid w:val="00CF6A94"/>
    <w:rsid w:val="00D17E10"/>
    <w:rsid w:val="00D67C54"/>
    <w:rsid w:val="00D74CBF"/>
    <w:rsid w:val="00D82591"/>
    <w:rsid w:val="00DA6B75"/>
    <w:rsid w:val="00DA78D9"/>
    <w:rsid w:val="00DB00B0"/>
    <w:rsid w:val="00DC10B7"/>
    <w:rsid w:val="00DC28D6"/>
    <w:rsid w:val="00DD0606"/>
    <w:rsid w:val="00E70734"/>
    <w:rsid w:val="00E82833"/>
    <w:rsid w:val="00EA4363"/>
    <w:rsid w:val="00EA4409"/>
    <w:rsid w:val="00EA6D4F"/>
    <w:rsid w:val="00EB158B"/>
    <w:rsid w:val="00ED7900"/>
    <w:rsid w:val="00EF3E0F"/>
    <w:rsid w:val="00F11D88"/>
    <w:rsid w:val="00F17927"/>
    <w:rsid w:val="00F23175"/>
    <w:rsid w:val="00F35053"/>
    <w:rsid w:val="00F9007B"/>
    <w:rsid w:val="00FC3E15"/>
    <w:rsid w:val="00FD020A"/>
    <w:rsid w:val="00FF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4AD6"/>
  <w15:chartTrackingRefBased/>
  <w15:docId w15:val="{503A1AA6-53B5-4D39-8FBF-D231586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D16"/>
    <w:rPr>
      <w:rFonts w:eastAsiaTheme="majorEastAsia" w:cstheme="majorBidi"/>
      <w:color w:val="272727" w:themeColor="text1" w:themeTint="D8"/>
    </w:rPr>
  </w:style>
  <w:style w:type="paragraph" w:styleId="Title">
    <w:name w:val="Title"/>
    <w:basedOn w:val="Normal"/>
    <w:next w:val="Normal"/>
    <w:link w:val="TitleChar"/>
    <w:uiPriority w:val="10"/>
    <w:qFormat/>
    <w:rsid w:val="002D1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D16"/>
    <w:pPr>
      <w:spacing w:before="160"/>
      <w:jc w:val="center"/>
    </w:pPr>
    <w:rPr>
      <w:i/>
      <w:iCs/>
      <w:color w:val="404040" w:themeColor="text1" w:themeTint="BF"/>
    </w:rPr>
  </w:style>
  <w:style w:type="character" w:customStyle="1" w:styleId="QuoteChar">
    <w:name w:val="Quote Char"/>
    <w:basedOn w:val="DefaultParagraphFont"/>
    <w:link w:val="Quote"/>
    <w:uiPriority w:val="29"/>
    <w:rsid w:val="002D1D16"/>
    <w:rPr>
      <w:i/>
      <w:iCs/>
      <w:color w:val="404040" w:themeColor="text1" w:themeTint="BF"/>
    </w:rPr>
  </w:style>
  <w:style w:type="paragraph" w:styleId="ListParagraph">
    <w:name w:val="List Paragraph"/>
    <w:basedOn w:val="Normal"/>
    <w:uiPriority w:val="34"/>
    <w:qFormat/>
    <w:rsid w:val="002D1D16"/>
    <w:pPr>
      <w:ind w:left="720"/>
      <w:contextualSpacing/>
    </w:pPr>
  </w:style>
  <w:style w:type="character" w:styleId="IntenseEmphasis">
    <w:name w:val="Intense Emphasis"/>
    <w:basedOn w:val="DefaultParagraphFont"/>
    <w:uiPriority w:val="21"/>
    <w:qFormat/>
    <w:rsid w:val="002D1D16"/>
    <w:rPr>
      <w:i/>
      <w:iCs/>
      <w:color w:val="0F4761" w:themeColor="accent1" w:themeShade="BF"/>
    </w:rPr>
  </w:style>
  <w:style w:type="paragraph" w:styleId="IntenseQuote">
    <w:name w:val="Intense Quote"/>
    <w:basedOn w:val="Normal"/>
    <w:next w:val="Normal"/>
    <w:link w:val="IntenseQuoteChar"/>
    <w:uiPriority w:val="30"/>
    <w:qFormat/>
    <w:rsid w:val="002D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D16"/>
    <w:rPr>
      <w:i/>
      <w:iCs/>
      <w:color w:val="0F4761" w:themeColor="accent1" w:themeShade="BF"/>
    </w:rPr>
  </w:style>
  <w:style w:type="character" w:styleId="IntenseReference">
    <w:name w:val="Intense Reference"/>
    <w:basedOn w:val="DefaultParagraphFont"/>
    <w:uiPriority w:val="32"/>
    <w:qFormat/>
    <w:rsid w:val="002D1D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761627">
      <w:bodyDiv w:val="1"/>
      <w:marLeft w:val="0"/>
      <w:marRight w:val="0"/>
      <w:marTop w:val="0"/>
      <w:marBottom w:val="0"/>
      <w:divBdr>
        <w:top w:val="none" w:sz="0" w:space="0" w:color="auto"/>
        <w:left w:val="none" w:sz="0" w:space="0" w:color="auto"/>
        <w:bottom w:val="none" w:sz="0" w:space="0" w:color="auto"/>
        <w:right w:val="none" w:sz="0" w:space="0" w:color="auto"/>
      </w:divBdr>
    </w:div>
    <w:div w:id="14391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F7B9AEF9-51D4-4C26-9EAA-34DDFD6202CF}"/>
</file>

<file path=customXml/itemProps2.xml><?xml version="1.0" encoding="utf-8"?>
<ds:datastoreItem xmlns:ds="http://schemas.openxmlformats.org/officeDocument/2006/customXml" ds:itemID="{53BA21F8-F3DD-4587-B543-259579012D51}"/>
</file>

<file path=customXml/itemProps3.xml><?xml version="1.0" encoding="utf-8"?>
<ds:datastoreItem xmlns:ds="http://schemas.openxmlformats.org/officeDocument/2006/customXml" ds:itemID="{0B58D8E5-9925-41D1-AAD2-BEAAF48EE664}"/>
</file>

<file path=docProps/app.xml><?xml version="1.0" encoding="utf-8"?>
<Properties xmlns="http://schemas.openxmlformats.org/officeDocument/2006/extended-properties" xmlns:vt="http://schemas.openxmlformats.org/officeDocument/2006/docPropsVTypes">
  <Template>Normal</Template>
  <TotalTime>9</TotalTime>
  <Pages>4</Pages>
  <Words>2289</Words>
  <Characters>10051</Characters>
  <Application>Microsoft Office Word</Application>
  <DocSecurity>4</DocSecurity>
  <Lines>173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Caroline Gray</cp:lastModifiedBy>
  <cp:revision>2</cp:revision>
  <cp:lastPrinted>2025-04-14T15:17:00Z</cp:lastPrinted>
  <dcterms:created xsi:type="dcterms:W3CDTF">2025-06-30T09:07:00Z</dcterms:created>
  <dcterms:modified xsi:type="dcterms:W3CDTF">2025-06-30T09:07:00Z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